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d987" w14:textId="061d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государственными учреждениями в сфере сортоиспытания сельскохозяйственных растений и расходования ими денежных средств от реализации товаров (работ, услуг)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2010 года № 492. Утратило силу постановлением Правительства Республики Казахстан от 15 апреля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15.04.2016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соответствии с Законом РК от 29.09.2014 г.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28 октября 2015 года № 4-2/956.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постановлением Правительства РК от 03.09.2010 </w:t>
      </w:r>
      <w:r>
        <w:rPr>
          <w:rFonts w:ascii="Times New Roman"/>
          <w:b w:val="false"/>
          <w:i w:val="false"/>
          <w:color w:val="ff0000"/>
          <w:sz w:val="28"/>
        </w:rPr>
        <w:t>№ 889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платных видов деятельности по реализации товаров (работ, услуг) государственными учреждениями в сфере сортоиспытания сельскохозяйственных растений и расходования ими денежных средств от реализации товаров (работ,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2010 года № 492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платных видов деятельности по реализации</w:t>
      </w:r>
      <w:r>
        <w:br/>
      </w:r>
      <w:r>
        <w:rPr>
          <w:rFonts w:ascii="Times New Roman"/>
          <w:b/>
          <w:i w:val="false"/>
          <w:color w:val="000000"/>
        </w:rPr>
        <w:t>
товаров (работ, услуг) государственными учреждениями</w:t>
      </w:r>
      <w:r>
        <w:br/>
      </w:r>
      <w:r>
        <w:rPr>
          <w:rFonts w:ascii="Times New Roman"/>
          <w:b/>
          <w:i w:val="false"/>
          <w:color w:val="000000"/>
        </w:rPr>
        <w:t>
в сфере сортоиспытания сельскохозяйственных растений и</w:t>
      </w:r>
      <w:r>
        <w:br/>
      </w:r>
      <w:r>
        <w:rPr>
          <w:rFonts w:ascii="Times New Roman"/>
          <w:b/>
          <w:i w:val="false"/>
          <w:color w:val="000000"/>
        </w:rPr>
        <w:t>
расходования ими денежных средств от реализации товаров</w:t>
      </w:r>
      <w:r>
        <w:br/>
      </w:r>
      <w:r>
        <w:rPr>
          <w:rFonts w:ascii="Times New Roman"/>
          <w:b/>
          <w:i w:val="false"/>
          <w:color w:val="000000"/>
        </w:rPr>
        <w:t>
(работ, услуг)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изменением, внесенным постановлением Правительства РК от 03.09.2010 </w:t>
      </w:r>
      <w:r>
        <w:rPr>
          <w:rFonts w:ascii="Times New Roman"/>
          <w:b w:val="false"/>
          <w:i w:val="false"/>
          <w:color w:val="ff0000"/>
          <w:sz w:val="28"/>
        </w:rPr>
        <w:t>№ 889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платных видов деятельности по реализации товаров (работ, услуг) государственными учреждениями в сфере сортоиспытания сельскохозяйственных растений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 от 4 декабря 2008 года и регламентируют порядок оказания платных видов деятельности по реализации товаров (работ, услуг) государственными учреждениями в сфере сортоиспытания сельскохозяйственных растений и расходования ими денежных средств от реализации товаров (работ,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государственные учреждения, осуществляющие деятельность в сфере сортоиспытания сельскохозяйственных растений (Государственную комиссию по сортоиспытанию сельскохозяйственных культур при реализации продукции, полученной в результате сортоиспытания сельскохозяйственных растений и оказании услуг в сфере государственного сортоиспытания) (далее - государственные учреждения).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Платные виды деятельности по реализации товаров (работ, услуг) государственными учреждениями осуществляются в соответствии с законами Республики Казахстан от 13 июля 1999 года </w:t>
      </w:r>
      <w:r>
        <w:rPr>
          <w:rFonts w:ascii="Times New Roman"/>
          <w:b w:val="false"/>
          <w:i w:val="false"/>
          <w:color w:val="000000"/>
          <w:sz w:val="28"/>
        </w:rPr>
        <w:t>«Об охране селекционных достижений»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8 февраля 2003 года </w:t>
      </w:r>
      <w:r>
        <w:rPr>
          <w:rFonts w:ascii="Times New Roman"/>
          <w:b w:val="false"/>
          <w:i w:val="false"/>
          <w:color w:val="000000"/>
          <w:sz w:val="28"/>
        </w:rPr>
        <w:t>«О семеноводстве»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учреждения оказывают платные виды деятельности по реализации товаров (работ, услуг), соответствующие его деятельности, на основании письменного обращения физических и юридических лиц (форма заявления произвольная).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Прием заявления и соответствующих документов осуществляет ответственное должностное лицо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Заявления фиксируются в специальном журнале регистрации с выдачей заявителю расписки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регистрации заявления и даты приема;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деятельности по реализации товаров (работ, услуг), оказываемого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наименований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фамилии, имени, отчества ответственного должностного лица,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Список необходимых документов, прейскурант цен на предоставляемые товары (работы, услуги) размещаются в местах наглядной информации в государственных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Платные виды деятельности по реализации товаров (работ, услуг) предоставляются ежедневно, кроме выходных и праздничных дней, в соответствии с распорядком дня, установленным в государственном учреждении.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платного вида деятельности по реализации товаров (работ, услуг) создаются приемлемые условия ожидания и подготовки необходимых документов (места для заполнения документов оснащаются стендами с перечнем необходимых документов и образцами их заполнения).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Расчеты с клиентами, осуществляемые посредством наличных денег, производятся через кассы государственных учреждений с обязательным применением контрольно-кассовых машин с фискальной памятью и выдачей контрольного чека клиенту, по безналичному расчету путем перечисления на текущий счет государственного учреждения «Средства от платных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Клиенту, получившему на платной основе товары (работы, услуги), государственное учреждение предоставляет счет-фактуру.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Расходование средств, полученных от оказания платных видов деятельности по реализации товаров (работ, услуг) государственными учреждениями, осуществляется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изменением, внесенным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Порядок налогообложения средств, поступающих от реализации товаров (работ, услуг), и предоставление льгот по налогам и сборам регулируется налоговым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Средства, полученные государственными учреждениями от оказания платных видов деятельности по реализации товаров (работ, услуг), расходуются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сельскохозяйственных работ и лабораторных исследований на сортоиспытательных станциях и участках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приобретение сельскохозяйственной техники, сельскохозяйственного, лабораторного оборудования и механизмов для оснащения материально-технической базы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научных исследований в сфере сортоиспытания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оплату услуг, труда внештатных сезонных специалистов и рабочих, привлекаемых государственными учреждениями для проведения сельскохозяйственных и лабораторных работ в сфере сортоиспытания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приобретение товарно-материальных ценностей: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горюче-смазочных материалов, семян и посадочного материала сортов сельскохозяйственных растений, минеральных удобрений, пестицидов, химических реактивов, запасных частей, средств связи, метеорологических данных, специальных средств защиты для обеспечения охраны труда, пожарной безопасности и гигиены, а также других предметов и материалов для текущих целей сортоиспытания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оплату услуг транспорта, почтовой и других видов связи, коммунальных услуг, услуг аренды административных и складских помещений, по агрохимическому обследованию почв и проведению мелиоративных мероприятий, по техническому осмотру и обязательному страхованию транспортных средств, по поверке весового и специализированного оборудования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приобретение подписных изданий, научной, методической и специальной литературы для пополнения материалов по сортовому генофонду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издание научных, методических материалов и официальных бюллетеней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подготовку и повышение квалификации специалистов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приобретение и внедрение специального программного обеспечения автоматической обработки данных результатов в сфере сортоиспытания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приобретение услуг переводчиков иностранной корреспонденции и научной документации для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проведение массовых мероприятий по рекламе и пропаганде наиболее перспективных и ценных сортов сельскохозяйственных растений (дни поля, семинары, выставки, экскурсии, презентации);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ремонт зданий, сооружений и иных объектов, связанных с функционированием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командировочные расходы работников государственных учреждений, в том числе за пределы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поощрение работников государственных учреждений за трудовые показатели.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14 в соответствии с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