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1231" w14:textId="a771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2013 года № 533. Утратило силу постановлением Правительства Республики Казахстан от 25 декабря 2015 года № 1063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25.12.2015 </w:t>
      </w:r>
      <w:r>
        <w:rPr>
          <w:rFonts w:ascii="Times New Roman"/>
          <w:b w:val="false"/>
          <w:i w:val="false"/>
          <w:color w:val="ff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2013 года № 533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25.04.2014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962 «Об утверждении Правил сертификации и выдачи сертификата летной годности гражданского воздушного судна Республики Казахстан» (САПП Республики Казахстан, 2011 г., № 52, ст. 728):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летной годности гражданского воздушного судна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Заявка оформляется согласно приложению 1 к настоящим Правилам.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акт проверки технического состояния и определения годности воздушного судна к полетам согласно приложению 2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договоров об аренде и приемо-сдаточного акта, если воздушное судно арендуется;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государственной регистрации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предварительное заключение к сертификационному обследованию в виде акта оценки о годности к эксплуатации гражданского воздушного судна согласно приложению 4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копии документов заверяются подписью и печатью заявителя, а в случае представления документов в электронном виде копии не заверяются подписью и печатью заявителя.».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2013 года № 533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сентября 2012 года № 1195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летной годности гражданского</w:t>
      </w:r>
      <w:r>
        <w:br/>
      </w:r>
      <w:r>
        <w:rPr>
          <w:rFonts w:ascii="Times New Roman"/>
          <w:b/>
          <w:i w:val="false"/>
          <w:color w:val="000000"/>
        </w:rPr>
        <w:t>
воздушного судна»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утратило силу постановлением Правительства РК от 25.04.2014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