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c170" w14:textId="72ec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Гражданский кодекс Республики Казахстан
(Особенная часть) по вопросам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2003 года N 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Гражданский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2003 г. "О внесении изменений и дополнений в некоторые законодательные акты Республики Казахстан по вопросам рынка ценных бумаг и акционерных обществ", опубликованный в газетах "Егемен Казакстан" 23 мая 2003 г. и "Казахстанская правда" 21 мая 2003 г.) следующие изменения и дополнения: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статье 825: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после слова "страхователю" дополнить словом "(застрахованному)";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Форма письменного договора по обязательному страхованию определяется законодательными актами Республики Казахстан об обязательном страховании, а по добровольному страхованию - страховщиком либо соглашением сторон.";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829: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после слов "страхователь", "страхователю", дополнить соответственно словами "(застрахованный)", "(застрахованному)";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 пункта 2 после слова "страхователем" дополнить словом "(застрахованным)";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слова "страхователь" дополнить словом "(застрахованный)";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833. Оценка страхового риска и причиненного вреда";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 заключении договора страхования имущества страховщик вправе произвести осмотр и оценку страхуемого имущества, а при необходимости назначить экспертизу в целях установления его действительной 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страхуемого имущества и причиненного вреда, осуществляемая страховщиком, является составной частью страхования и не требует дополнительного лицензирования.";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Размер причиненного вреда в результате наступления страхового случая по заявлению страхователя или его представителя определяет страховщик. При необходимости оценка размера причиненного вреда проводится оценщиком (независимым экспертом). При несогласии с результатами оценки причиненного вреда стороны вправе доказывать иное.";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второе предложение части первой пункта 1 статьи 835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договором или законодательным актом Республики Казахстан об обязательном страховании предусмотрен срок и (или) способ уведомления, оно должно быть сделано в обусловленный срок и указанным в договоре или законодательном акте Республики Казахстан способом.".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