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2165" w14:textId="ec72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
Республики Казахстан по вопросам выборного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июля 2004 года N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1997 г. (Ведомости Парламента Республики Казахстан, 1997 г., N 15-16, ст. 211; 1998 г., N 16, ст. 219; N 17-18, ст. 225; 1999 г., N 20, ст. 721; N 21, ст. 774; 2000 г., N 6, ст. 141; 2001 г., N 8, ст. 53, 54; 2002 г., N 4, ст. 32, 33; N 10, ст. 106; N 17, ст. 155; N 23-24, ст. 192; 2003 г., N 15, ст. 137; N 18, ст. 142; 2004 г., N 5,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146: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"кандидатов" заменить словами "кандидата, партийных списков";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б) после слова "своего" дополнить словами "должностного или";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г)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"г) совершенные путем нарушения установленного порядка функционирования электронной избирательной системы, -";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147: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словом "Фальсификация" дополнить цифрой "1.";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"инициативной группы, или"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Те же деяния, совершенные путем нарушения установленного порядка функционирования электронной избирательной системы,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до семи лет.".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процессуальный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июля 1999 г. (Ведомости Парламента Республики Казахстан, 1999 г., N 18, ст. 644; 2000 г., N 3-4, ст. 66; N 10, ст. 244; 2001 г., N 8, ст. 52; N 15-16, ст. 239; N 21-22, ст. 281; N 24, ст. 338; 2002 г., N 17, ст. 155; 2003 г., N 10, ст. 49; N 14, ст. 109; N 15, ст. 138; 2004 г., N 5, ст. 25):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4) части первой статьи 28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об оспаривании решений и действий (бездействия) областных (городов республиканского значения и столицы) избирательных комиссий, а также областных (городов республиканского значения и столицы) комиссий референдума.";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части первой статьи 29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решений и действий (бездействия) Центральной избирательной комиссии Республики Казахстан, а также решений и действий (бездействия) Центральной комиссии референдума.";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 статьи 273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"Заявление об обжаловании решения избирательной комиссии о необходимости исправления в списках избирателей (выборщиков) должно быть рассмотрено в день поступления.";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 статьи 274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Решение суда, которым заявление признано обоснованным, является основанием для восстановления нарушенного избирательного права.".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 N 21-22, ст. 281; 2002 г., N 4, ст. 33; N 17, ст. 155; 2003 г., N 1-2, ст. 3; N 4, ст. 25; N 5, ст. 30; N 11, ст. 56, 64, 68; N 14, ст. 109; N 15, ст. 122, 139; N 18, ст. 142; N 21-22, ст. 160; N 23, ст. 171; 2004 г., N 6, ст. 42;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мая 2004 г. "О внесении изменений и дополнения в Кодекс Республики Казахстан об административных правонарушениях по вопросам обращения лекарственных средств", опубликованный в газетах "Егемен Казакстан" и "Казахстанская правда" 12 мая 2004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абзаце втором статьи 99 слова "пяти", "десяти", "двадцати" и "тридцати" заменить соответственно словами "десяти", "пятнадцати", "двадцати пяти" и "тридцати 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99-1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99-1. Воспрепятствование праву вести предвыборную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агитацию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Воспрепятствование кандидатам в президенты, в депутаты или на иные выборные должности, их доверенным лицам, политическим партиям в процессе реализации ими права вести предвыборную агитацию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граждан в размере от десяти до пятнадцати, на должностных лиц - в размере от пятнадцати до двадцати пяти, на юридических лиц - в размере от двадцати пяти до тридцати пяти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100: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100. Распространение заведомо ложных сведений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кандидатах, политических партиях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Распространение заведомо ложных сведений о кандидатах, политических партиях или совершение иных действий, порочащих их честь и достоинство, в целях влияния на исход выборов -";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"десяти", "пятнадцати" и "двадцати пяти" заменить соответственно словами "пятнадцати", "двадцати пяти" и "тридцати 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101: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"наблюдателя" заменить словами "доверенного лица и наблюдателя";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"доверенного лица кандидата в депутаты или на иную выборную должность, наблюдателя" заменить словами "доверенных лиц кандидатов, политических партий и наблюдателей на выборах";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"десяти" и "двадцати пяти" заменить соответственно словами "пятнадцати" и "тридцати 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102-1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102-1. Представление недостоверных данных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избирателях, а также списков избирателей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Представление должностными лицами местным исполнительным органам недостоверных данных об избирателях для составления списков избирателей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от десяти до двадцати пяти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Представление недостоверных списков избирателей должностными лицами местных исполнительных органов в соответствующую избирательную комиссию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от двадцати пяти до тридцати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абзаце втором статьи 103 слова "десяти" и "двадцати" заменить соответственно словами "пятнадцати" и "двадцати 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абзаце втором статьи 105 слова "десяти", "двадцати пяти" и "пятидесяти" заменить соответственно словами "двадцати", "тридцати" и "шестидесяти 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абзаце втором статьи 107 слова "пяти" и "десяти" заменить соответственно словами "десяти" и "пятнадцати";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абзаце втором статьи 108 слова "десяти" и "пятидесяти" заменить соответственно словами "пятнадцати" и "пятидесяти 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дополнить статьями 108-1, 109-1, 110-1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108-1. Финансирование избирательной кампании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оказание иной материальной помощи, помимо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избирательных фондов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финансовой или иной материальной помощи кандидатам, политическим партиям, выдвинувшим партийные списки, помимо их избирательных фондов,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граждан в размере от пятнадцати до двадцати пяти, на юридических лиц - в размере от тридцати до пятидесяти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109-1. Оказание физическими и юридическими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услуг кандидатам, политическим партиям без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письменного согласия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физическими и юридическими лицами услуг кандидатам, политическим партиям в связи с их предвыборной деятельностью без их письменного согласия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граждан в размере от десяти до двадцати, на юридических лиц - в размере до пятидесяти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110-1. Нарушение условий проведения опроса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общественного мнения, связанного с выборами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предусмотренного законодательством Республики Казахстан о выборах порядка публикаций результатов опросов общественного мнения, прогнозов результатов выборов, иных исследований, связанных с выборами,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граждан в размере до пятнадцати, на юридических лиц - в размере от двадцати до тридцати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Проведение опроса общественного мнения в день выборов в помещении или пункте для голосования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граждан в размере от пяти до десяти, на юридических лиц - в размере от двадцати до двадцати пяти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части первой статьи 637 цифры "89 - 110" заменить цифрами "89 - 110-1".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 N 3, ст. 17; N 9, ст. 86; N 24, ст. 338; 2002 г., N 10, ст. 103;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мая 2004 г. "О внесении изменений и дополнений в некоторые законодательные акты Республики Казахстан по вопросам местного государственного управления", опубликованный в газетах "Егемен Казакстан" 14 мая 2004 г. и "Казахстанская правда" 15 мая 2004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6 дополнить подпунктом 7-1)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избрание в соответствии с законодательным актом Республики Казахстан о выборах членов территориальных, окружных и участковых избирательных комиссий путем проведения тайного или открытого голосования;".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