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cd215" w14:textId="76cd2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услугах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15 апреля 2013 года № 88-V.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регулирует общественные отношения в сфере оказания государственных услуг.</w:t>
      </w:r>
    </w:p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 в настоящем Законе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Start w:name="z8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bookmarkEnd w:id="1"/>
    <w:bookmarkStart w:name="z13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уполномоченный орган в сфере информатизации – центральный исполнительный орган, осуществляющий руководство и межотраслевую координацию в сфере информатизации и "электронного правительства";</w:t>
      </w:r>
    </w:p>
    <w:bookmarkEnd w:id="2"/>
    <w:bookmarkStart w:name="z14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партнерское соглашение – соглашение, заключенное Государственной корпорацией с субъектами предпринимательства, соответствующими требованиям и прошедшими отбор уполномоченным органом в сфере оказания государственных услуг, для предоставления услуг по приему заявлений на оказание государственных услуг и выдаче их результатов услугополучателю;</w:t>
      </w:r>
    </w:p>
    <w:bookmarkEnd w:id="3"/>
    <w:bookmarkStart w:name="z2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1-3) партнерская организация – субъект предпринимательства, заключивший партнерское соглашение в соответствии с настоящим Законом;</w:t>
      </w:r>
    </w:p>
    <w:bookmarkEnd w:id="4"/>
    <w:bookmarkStart w:name="z2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1-4) принцип "одного заявления" – форма оказания государственной услуги, предусматривающая совокупность нескольких государственных услуг, оказываемых на основании одного заявления;</w:t>
      </w:r>
    </w:p>
    <w:bookmarkEnd w:id="5"/>
    <w:bookmarkStart w:name="z8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принцип "одного окна" – форма централизованного оказания государственной услуги, предусматривающая минимальное участие услугополучателя в сборе и подготовке документов при оказании государственной услуги и ограничение его непосредственного контакта с услугодателями;</w:t>
      </w:r>
    </w:p>
    <w:bookmarkEnd w:id="6"/>
    <w:bookmarkStart w:name="z2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скрытая государственная услуга – государственная функция, отвечающая критериям государственной услуги, но не включенная в реестр государственных услуг;</w:t>
      </w:r>
    </w:p>
    <w:bookmarkEnd w:id="7"/>
    <w:bookmarkStart w:name="z8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bookmarkEnd w:id="8"/>
    <w:bookmarkStart w:name="z8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bookmarkEnd w:id="9"/>
    <w:bookmarkStart w:name="z17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общественно значимая услуга – государственная услуга, осуществляемая на непрерывной основе и направленная на удовлетворение законных интересов общества;</w:t>
      </w:r>
    </w:p>
    <w:bookmarkEnd w:id="10"/>
    <w:bookmarkStart w:name="z2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4-2) мобильное приложение Государственной корпорации – объект информатизации для оказания государственных услуг через видеосвязь с Государственной корпорацией;</w:t>
      </w:r>
    </w:p>
    <w:bookmarkEnd w:id="11"/>
    <w:bookmarkStart w:name="z8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услуга – одна из форм реализации отдельных государственных функций или их совокупности, осуществляемых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12"/>
    <w:bookmarkStart w:name="z2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дополнительный сервис к государственной услуге – услуга, оказываемая в индивидуальном порядке по желанию услугополучателя в дополнение к государственной услуге;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исключен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реестр государственных услуг – классифицированный перечень государственных услуг;</w:t>
      </w:r>
    </w:p>
    <w:bookmarkEnd w:id="14"/>
    <w:bookmarkStart w:name="z9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Единый контакт-центр – юридическое лицо, определенное уполномоченным органом в сфере оказания государственных услуг, выполняющее функции информационно-справочной службы по предоставлению услугополучателям информации по вопросам оказания государственных и иных услуг, а также государственным органам – информации по вопросам оказания информационно-коммуникационных услуг;</w:t>
      </w:r>
    </w:p>
    <w:bookmarkEnd w:id="15"/>
    <w:bookmarkStart w:name="z9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информационная система мониторинга оказания государственных услуг – информационная система, предназначенная для автоматизации и мониторинга процесса оказания государственных услуг, в том числе оказываемых через Государственную корпорацию "Правительство для граждан";</w:t>
      </w:r>
    </w:p>
    <w:bookmarkEnd w:id="16"/>
    <w:bookmarkStart w:name="z1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10-1) пилотный проект в сфере оказания государственных услуг – процесс по апробации изменения процессов, подходов при оказании государственных услуг;</w:t>
      </w:r>
    </w:p>
    <w:bookmarkEnd w:id="17"/>
    <w:bookmarkStart w:name="z9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общественный мониторинг качества оказания государственных услуг – деятельность физических лиц, некоммерческих организаций по сбору, анализу информации об уровне качества оказания государственных услуг и выработке рекомендаций;</w:t>
      </w:r>
    </w:p>
    <w:bookmarkEnd w:id="18"/>
    <w:bookmarkStart w:name="z9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оценка качества оказания государственных услуг – деятельность по определению эффективности мер по обеспечению услугополучателей доступными и качественными государственными услугами, оказываемыми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13) предусмотрено исключить Законом РК от 06.04.2024 </w:t>
      </w:r>
      <w:r>
        <w:rPr>
          <w:rFonts w:ascii="Times New Roman"/>
          <w:b w:val="false"/>
          <w:i w:val="false"/>
          <w:color w:val="ff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государственный контроль за качеством оказания государственных услуг – деятельность по проверке, профилактическому контролю и мониторингу соблюдения законодательства Республики Казахстан в сфере оказания государственных услуг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физическими и юридическими лицами, оказывающими государственные услуги в соответствии с законодательством Республики Казахстан;</w:t>
      </w:r>
    </w:p>
    <w:bookmarkStart w:name="z9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уполномоченный орган по оценке и контролю за качеством оказания государственных услуг – центральный государственный орган, осуществляющий в пределах своей компетенции деятельность по оценке и контролю за качеством оказания государственных услуг;</w:t>
      </w:r>
    </w:p>
    <w:bookmarkEnd w:id="20"/>
    <w:bookmarkStart w:name="z9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автоматизация процесса оказания государственной услуги – процедура преобразования административных процессов услугодателя для обеспечения оказания государственной услуги в электронной форме;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16) исключен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уполномоченный орган в сфере оказания государственных услуг – центральный государственный орган, осуществляющий руководство и межотраслевую координацию в сфере оказания государственных услуг;</w:t>
      </w:r>
    </w:p>
    <w:bookmarkEnd w:id="22"/>
    <w:bookmarkStart w:name="z1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17-1) проактивная услуга – государственная услуга, оказываемая без заявления услугополучателя по инициативе услугодателя;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реинжиниринг – преобразование текущего рабочего процесса с целью повышения эффективности, качества и результативности деятельности организации;</w:t>
      </w:r>
    </w:p>
    <w:bookmarkStart w:name="z17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стационарное абонентское устройство – средство связи, обеспечивающее передачу или прием на расстоянии заданной абонентом информации при помощи электрических сигналов, передаваемых по проводам, или радиосигналов;</w:t>
      </w:r>
    </w:p>
    <w:bookmarkEnd w:id="24"/>
    <w:bookmarkStart w:name="z17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абонентское устройство сотовой связи – средство связи индивидуального использования, формирующее сигналы электрической связи для передачи или приема заданной абонентом информации и подключаемое к сети оператора сотовой связи, не имеющее постоянного географически определяемого местоположения в рамках обслуживаемой территории, работающее в сетях сотовой связи;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18) исключен Законом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изменениями, внесенными законами РК от 23.11.2015 </w:t>
      </w:r>
      <w:r>
        <w:rPr>
          <w:rFonts w:ascii="Times New Roman"/>
          <w:b w:val="false"/>
          <w:i w:val="false"/>
          <w:color w:val="000000"/>
          <w:sz w:val="28"/>
        </w:rPr>
        <w:t>№ 417-V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>
        <w:rPr>
          <w:rFonts w:ascii="Times New Roman"/>
          <w:b w:val="false"/>
          <w:i w:val="false"/>
          <w:color w:val="00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23.12.2023 </w:t>
      </w:r>
      <w:r>
        <w:rPr>
          <w:rFonts w:ascii="Times New Roman"/>
          <w:b w:val="false"/>
          <w:i w:val="false"/>
          <w:color w:val="000000"/>
          <w:sz w:val="28"/>
        </w:rPr>
        <w:t>№ 50-VIII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Законодательство Республики Казахстан в сфере оказания государственных услуг</w:t>
      </w:r>
    </w:p>
    <w:bookmarkStart w:name="z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в сфере оказания государственных услуг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состоит из настоящего Закона и иных нормативных правовых актов Республики Казахстан.</w:t>
      </w:r>
    </w:p>
    <w:bookmarkEnd w:id="27"/>
    <w:bookmarkStart w:name="z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Основные принципы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услуги оказываются на основе следующих основных принципов: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равного доступа услугополучателям без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недопустимости проявлений бюрократизма и волокиты при оказании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подотчетности и прозрачности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качества и доступности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постоянного совершенствования процесса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экономичности и эффективности при оказании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Права услугополучателей</w:t>
      </w:r>
    </w:p>
    <w:bookmarkStart w:name="z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Услугополучатели имеют право: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в доступной форме от услугодателя полную и достоверную информацию о порядке предоставления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государственную услугу в соответствии с подзаконным нормативным правовым актом, определяющим порядок оказания государственной услуги;</w:t>
      </w:r>
    </w:p>
    <w:bookmarkStart w:name="z12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обжаловать решения, действия (бездействие)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услугодателя и (или) их должностных лиц, Государственной корпорации и (или) ее работников по вопросам оказания государственных услуг в порядке, установленном законодательными актами Республики Казахстан;</w:t>
      </w:r>
    </w:p>
    <w:bookmarkEnd w:id="30"/>
    <w:bookmarkStart w:name="z1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получать государственную услугу в бумажной и (или) электронной форме в соответствии с законодательством Республики Казахстан;</w:t>
      </w:r>
    </w:p>
    <w:bookmarkEnd w:id="31"/>
    <w:bookmarkStart w:name="z18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получать государственные услуги по принципу "одного заявления";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участвовать в публичных обсуждениях проектов подзаконных нормативных правовых актов, определяющих порядок оказания государственных услуг,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обращаться в суд с иском о защите нарушенных прав, свобод и законных интересов в сфере оказания государственных услуг;</w:t>
      </w:r>
    </w:p>
    <w:bookmarkStart w:name="z17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использовать электронные документы в отношении себя и несовершеннолетних членов семьи из сервиса цифровых документов в соответствии с подзаконным нормативным правовым актом, определяющим порядок оказания государственной услуги.</w:t>
      </w:r>
    </w:p>
    <w:bookmarkEnd w:id="33"/>
    <w:bookmarkStart w:name="z1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Иностранцы, лица без гражданства и иностранные юридические лица получают государственные услуги наравне с гражданами и юридическими лицами Республики Казахстан, если иное не предусмотрено законами Республики Казахстан.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с изменениями, внесенными законами РК от 17.11.2015 </w:t>
      </w:r>
      <w:r>
        <w:rPr>
          <w:rFonts w:ascii="Times New Roman"/>
          <w:b w:val="false"/>
          <w:i w:val="false"/>
          <w:color w:val="ff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Права и обязанности услугодателей</w:t>
      </w:r>
    </w:p>
    <w:bookmarkStart w:name="z1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Услугодатели имеют право: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от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информацию, необходимую для оказания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Услугодатели обязаны: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оказывать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создавать необходимые условия для лиц с ограниченными возможностями при получении ими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предоставлять полную и достоверную информацию о порядке оказания государственных услуг услугополучателям в доступной форме;</w:t>
      </w:r>
    </w:p>
    <w:bookmarkStart w:name="z12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предоставлять центральным государственным органам, местным исполнительным органам областей, городов республиканского значения, столицы, районов, городов областного значения, акимам районов в городе, городов районного значения, поселков, сел, сельских округов, иным услугодателям, Государственной корпорации документы и информацию, необходимые для оказания государственных услуг, в том числе посредством интеграции информационных систем, в соответствии с законодательством Республики Казахстан;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обеспечить доставку результата государственной услуги в Государственную корпорацию, оказываемой через Государственную корпорацию, не позднее чем за сутки до истечения срока оказания государственной услуги, установленного подзаконным нормативным правовым актом, определяющим порядок оказания государственной услуги , за исключением государственных услуг, оказываемых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повышать квалификацию работников в сфере оказания государственных услуг, а также обучать навыкам общения с лицами с инвалидностью;</w:t>
      </w:r>
    </w:p>
    <w:bookmarkStart w:name="z12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рассматривать жалобы услугополучателей и информировать их о результатах рассмотрения в сроки, установленные настоящим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возможность получения информации услугополучателями о стадии исполнения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принимать меры, направленные на восстановление нарушенных прав, свобод и законных интересов услугополучателей;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бесперебойное функционирование информационных систем, используемых для оказания государственных услуг, а также содержащих необходимые актуальные сведения для их оказания;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информатизации;</w:t>
      </w:r>
    </w:p>
    <w:bookmarkStart w:name="z13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получать письменное согласие или согласие, подтвержденное электронной цифровой подписью, либо согласие посредством абонентского устройства сотовой связи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использовать электронные документы из сервиса цифровых документов для оказания государственных услуг в случаях, предусмотренных подзаконными нормативными правовыми актами, определяющими порядок оказания государственных услуг;</w:t>
      </w:r>
    </w:p>
    <w:bookmarkStart w:name="z18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отказывать в оказании государственных услуг в случаях и по основаниям, которые установлены законами Республики Казахстан.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государственных услуг не допускается истребования от услугополучателей: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документов и сведений, которые могут быть получены из информационных систем, используемых для оказания государственных услуг, или сервиса цифровых документов;</w:t>
      </w:r>
    </w:p>
    <w:bookmarkStart w:name="z12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засвидетельствованных копий документов, оригиналы которых представлены для сверки услугодателю, Государственной корпорации, за исключением случаев, предусмотренных законодательством Республики Казахстан о социальной защите.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с изменениями, внесенными законами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>
        <w:rPr>
          <w:rFonts w:ascii="Times New Roman"/>
          <w:b w:val="false"/>
          <w:i w:val="false"/>
          <w:color w:val="000000"/>
          <w:sz w:val="28"/>
        </w:rPr>
        <w:t>№ 129-VII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20.04.2023 </w:t>
      </w:r>
      <w:r>
        <w:rPr>
          <w:rFonts w:ascii="Times New Roman"/>
          <w:b w:val="false"/>
          <w:i w:val="false"/>
          <w:color w:val="000000"/>
          <w:sz w:val="28"/>
        </w:rPr>
        <w:t>№ 226-VII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ГОСУДАРСТВЕННОЕ РЕГУЛИРОВАНИЕ</w:t>
      </w:r>
      <w:r>
        <w:br/>
      </w:r>
      <w:r>
        <w:rPr>
          <w:rFonts w:ascii="Times New Roman"/>
          <w:b/>
          <w:i w:val="false"/>
          <w:color w:val="000000"/>
        </w:rPr>
        <w:t>В СФЕРЕ ОКАЗАНИЯ ГОСУДАРСТВЕННЫХ УСЛУГ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Компетенция Правительства Республики Казахстан в сфере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разрабатывает основные направления государственной политики в сфере оказания государственных услуг и организует их осуществление.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6 - в редакции Закона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Компетенция уполномоченного органа по оценке и контролю за качеством оказания государственных услуг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оценке и контролю за качеством оказания государственных услуг: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реализацию государственной политики в сфере оказания государственных услуг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государственный контроль за качеством оказания государственных услуг, на основе анализа и мониторинга вырабатывает предложения, направленные на предупреждение нарушений при их оказании и обеспечение прав и законных интересов услугополучателей;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и утверждает правила государственного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запрашивает информацию о результатах внутреннего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 и утверждает методику оценки качества оказания государственных услуг по согласованию с уполномоченным органом в сфере информатизации;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формирование, мониторинг реализации и оценку результатов государственного социального заказа по проведению общественного мониторинга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исключен Законом РК от 02.11.2015 </w:t>
      </w:r>
      <w:r>
        <w:rPr>
          <w:rFonts w:ascii="Times New Roman"/>
          <w:b w:val="false"/>
          <w:i w:val="false"/>
          <w:color w:val="000000"/>
          <w:sz w:val="28"/>
        </w:rPr>
        <w:t>№ 384-V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оказывает информационную, консультативную, методическую поддержку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функции, предусмотренные настоящим Законом, иными законами Республики Казахстан, актами Президента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с изменениями, внесенными законами РК от 02.11.2015 </w:t>
      </w:r>
      <w:r>
        <w:rPr>
          <w:rFonts w:ascii="Times New Roman"/>
          <w:b w:val="false"/>
          <w:i w:val="false"/>
          <w:color w:val="ff0000"/>
          <w:sz w:val="28"/>
        </w:rPr>
        <w:t>№ 384-V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23.11.2015 </w:t>
      </w:r>
      <w:r>
        <w:rPr>
          <w:rFonts w:ascii="Times New Roman"/>
          <w:b w:val="false"/>
          <w:i w:val="false"/>
          <w:color w:val="000000"/>
          <w:sz w:val="28"/>
        </w:rPr>
        <w:t>№ 417-V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13.06.2018 </w:t>
      </w:r>
      <w:r>
        <w:rPr>
          <w:rFonts w:ascii="Times New Roman"/>
          <w:b w:val="false"/>
          <w:i w:val="false"/>
          <w:color w:val="000000"/>
          <w:sz w:val="28"/>
        </w:rPr>
        <w:t>№ 160-VI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04.07.2022 </w:t>
      </w:r>
      <w:r>
        <w:rPr>
          <w:rFonts w:ascii="Times New Roman"/>
          <w:b w:val="false"/>
          <w:i w:val="false"/>
          <w:color w:val="000000"/>
          <w:sz w:val="28"/>
        </w:rPr>
        <w:t>№ 134-VII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Компетенция уполномоченного органа в сфере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оказания государственных услуг: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 и реализует государственную политику в сфере оказания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Законом РК от 23.12.2023 </w:t>
      </w:r>
      <w:r>
        <w:rPr>
          <w:rFonts w:ascii="Times New Roman"/>
          <w:b w:val="false"/>
          <w:i w:val="false"/>
          <w:color w:val="000000"/>
          <w:sz w:val="28"/>
        </w:rPr>
        <w:t>№ 50-VIII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утверждает реестр государственных услуг и вносит в него изменения и дополнения по согласованию с уполномоченным органом по оценке и контролю за качеством оказания государственных услуг и уполномоченным органом в сфере развития системы государственного управления;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разработку и ведение реестра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согласование проектов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мониторинг деятельности центральных государственных органов по разработке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7) исключен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разрабатывает и утверждает порядок формирования, сроки представления и типовую форму отчета деятельности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вопросам оказания государственных услуг;</w:t>
      </w:r>
    </w:p>
    <w:bookmarkStart w:name="z17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разрабатывает и утверждает правила сбора, обработки и хранения биометрических данных физических лиц для их биометрической аутентификации при оказании государственных услуг по согласованию с уполномоченным органом в сфере защиты персональных данных;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разрабатывает предложения по совершенствованию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23.12.2023 </w:t>
      </w:r>
      <w:r>
        <w:rPr>
          <w:rFonts w:ascii="Times New Roman"/>
          <w:b w:val="false"/>
          <w:i w:val="false"/>
          <w:color w:val="000000"/>
          <w:sz w:val="28"/>
        </w:rPr>
        <w:t>№ 50-VIII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Компетенция уполномоченного органа в сфере информатизации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информатизации: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реализацию государственной политики в сфере оказания государственных услуг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исключен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01.03.2016);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исключен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01.03.2016);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исключен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01.03.2016);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исключен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01.03.2016);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исключен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01.03.2016);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7)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и координирует работу Единого контакт-центра;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8-1) исключен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правила деятельности Единого контакт-центра и взаимодействия Единого контакт-центра с центральными государственными органами, местными исполнительными органами областей, городов республиканского значения, столицы, а также услугодателями;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10) исключен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согласование проектов подзаконных нормативных правовых актов, определяющих порядок оказания государственных услуг, предусматривающих электронную форму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разрабатывает предложения по совершенствованию подзаконных нормативных правовых актов, определяющих порядок оказания государственных услуг, оказываемых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12-1) осуществляет проверку деятельности Государственной корпорации в пределах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12-2) вправе получать от государственных органов и организаций сведения о деятельности Государственной корпорации;</w:t>
      </w:r>
    </w:p>
    <w:bookmarkStart w:name="z1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12-3) координирует деятельность центральных государственных органов, местных исполнительных органов по реинжинирингу оказания государственных услуг в соответствии с правилами цифровой трансформации государственного управления, утвержденными Правительством Республики Казахстан (далее – правила цифровой трансформации государственного управления);</w:t>
      </w:r>
    </w:p>
    <w:bookmarkEnd w:id="45"/>
    <w:bookmarkStart w:name="z22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12-4) осуществляет оценку процессов автоматизации государственных услуг;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13) исключен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13-1) утверждает порядок оказания проактивных услуг;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06.02.2023 </w:t>
      </w:r>
      <w:r>
        <w:rPr>
          <w:rFonts w:ascii="Times New Roman"/>
          <w:b w:val="false"/>
          <w:i w:val="false"/>
          <w:color w:val="000000"/>
          <w:sz w:val="28"/>
        </w:rPr>
        <w:t>№ 194-VII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9-1. Компетенция уполномоченного органа, определяемого Правительством Республики Казахстан из числа центральных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и утверждает правила деятельности Государственной корпорации;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организацию и контроль за деятельностью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координирует деятельность Государственной корпорации и ее взаимодействие с услугодателями;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5) исключен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согласование проектов подзаконных нормативных правовых актов, определяющих порядок оказания государственных услуг через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предложения по совершенствованию подзаконных нормативных правовых актов, определяющих порядок оказания государственных услуг, оказываемых через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определяет порядок ценообразования на услуги, оказываемые Государственной корпорацией.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9-1 в соответствии с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с изменениями, внесенными законами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Компетенция центральных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государственные органы: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разрабатывают и утверждают подзаконные нормативные правовые акты, определяющие порядок оказания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повышение качества, доступность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обеспечивают доступность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обеспечивают информированность услугополучателей в доступной форме о порядке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рассматривают обращения услугополучателей по вопросам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принимают меры, направленные на восстановление нарушенных прав, свобод и законных интересов услугополучателей;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обеспечивают повышение квалификации работников в сфере оказания государственных услуг, общения с лицами с инвалидностью;</w:t>
      </w:r>
    </w:p>
    <w:bookmarkStart w:name="z12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осуществляют реинжиниринг оказания государственных услуг в соответствии с правилами цифровой трансформации государственного управления;</w:t>
      </w:r>
    </w:p>
    <w:bookmarkEnd w:id="48"/>
    <w:bookmarkStart w:name="z14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после внесения в реестр государственных услуг новой государственной услуги принимают меры по переводу ее оказания в электронный формат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49"/>
    <w:bookmarkStart w:name="z12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обеспечивают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bookmarkEnd w:id="50"/>
    <w:bookmarkStart w:name="z13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обеспечивают предоставление информации о принимаемых мерах по автоматизации процесса оказания государственных услуг в уполномоченный орган в сфере информатизации для проведения оценки процесса автоматизации оказания государственных услуг в порядке и сроки, которые установлены законодательством Республики Казахстан;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предоставляют доступ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течение трех рабочих дней предоставляют в Государственную корпорацию информацию о порядке оказания государственных услуг и внесенных изменениях и (или) дополнениях в подзаконные нормативные правовые акты, определяющие порядок оказания государственной услуги, с даты их утверждения или изменения;</w:t>
      </w:r>
    </w:p>
    <w:bookmarkStart w:name="z18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13-1) координируют деятельность своих территориальных подразделений, а также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соблюдению законодательства Республики Казахстан, регулирующего порядок оказания государственных услуг;</w:t>
      </w:r>
    </w:p>
    <w:bookmarkEnd w:id="52"/>
    <w:bookmarkStart w:name="z12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проводят внутренний контроль за качеством оказания государственных услуг в соответствии с законодательством Республики Казахстан;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обеспечивают соблюдение услугодателями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>
        <w:rPr>
          <w:rFonts w:ascii="Times New Roman"/>
          <w:b w:val="false"/>
          <w:i w:val="false"/>
          <w:color w:val="000000"/>
          <w:sz w:val="28"/>
        </w:rPr>
        <w:t>№ 129-VII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06.02.2023 </w:t>
      </w:r>
      <w:r>
        <w:rPr>
          <w:rFonts w:ascii="Times New Roman"/>
          <w:b w:val="false"/>
          <w:i w:val="false"/>
          <w:color w:val="000000"/>
          <w:sz w:val="28"/>
        </w:rPr>
        <w:t>№ 194-VII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01.04.2023); от 23.12.2023 </w:t>
      </w:r>
      <w:r>
        <w:rPr>
          <w:rFonts w:ascii="Times New Roman"/>
          <w:b w:val="false"/>
          <w:i w:val="false"/>
          <w:color w:val="000000"/>
          <w:sz w:val="28"/>
        </w:rPr>
        <w:t>№ 50-VIII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Компетенция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повышение качества, доступность оказания государственных услуг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обеспечивают доступность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информированность услугополучателей в доступной форме о порядке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рассматривают обращения услугополучателей по вопросам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принимают меры, направленные на восстановление нарушенных прав, свобод и законных интересов услугополучателей;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обеспечивают повышение квалификации работников в сфере оказания государственных услуг, общения с лицами с инвалидностью;</w:t>
      </w:r>
    </w:p>
    <w:bookmarkStart w:name="z12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осуществляют реинжиниринг оказания государственных услуг в соответствии с правилами цифровой трансформации государственного управления;</w:t>
      </w:r>
    </w:p>
    <w:bookmarkEnd w:id="54"/>
    <w:bookmarkStart w:name="z13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обеспечивают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bookmarkEnd w:id="55"/>
    <w:bookmarkStart w:name="z13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обеспечивают предоставление информации в уполномоченный орган в сфере информатизации для проведения оценки процесса автоматизации оказания государственных услуг в порядке и сроки, установленные законодательством Республики Казахстан;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предоставляют доступ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предоставляют информацию о порядке оказания государственных услуг в Единый контакт-центр;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проводят внутренний контроль за качеством оказания государственных услуг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обеспечивают соблюдение услугодателями подзаконных нормативных правовых актов, определяющих порядок оказания государственных услуг;</w:t>
      </w:r>
    </w:p>
    <w:bookmarkStart w:name="z13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осуществляют в интересах местного государственного управления иные полномочия, возлагаемые законодательством Республики Казахстан.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11 с изменениями, внесенными законами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>
        <w:rPr>
          <w:rFonts w:ascii="Times New Roman"/>
          <w:b w:val="false"/>
          <w:i w:val="false"/>
          <w:color w:val="000000"/>
          <w:sz w:val="28"/>
        </w:rPr>
        <w:t>№ 129-VII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06.02.2023 </w:t>
      </w:r>
      <w:r>
        <w:rPr>
          <w:rFonts w:ascii="Times New Roman"/>
          <w:b w:val="false"/>
          <w:i w:val="false"/>
          <w:color w:val="000000"/>
          <w:sz w:val="28"/>
        </w:rPr>
        <w:t>№ 194-VII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11-1. Организация деятельности Государственной корпорации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корпорация является провайдером в сфере оказания государственных услуг, осуществляющим в соответствии с законодательством Республики Казахстан деятельность по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обеспечению оказания государственных услуг в электронной форме.</w:t>
      </w:r>
    </w:p>
    <w:bookmarkStart w:name="z11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корпорация создается в форме акционерного общества, является некоммерческой организацией.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имеет свои филиалы.</w:t>
      </w:r>
    </w:p>
    <w:bookmarkStart w:name="z11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Единственным акционером Государственной корпорации является Правительство Республики Казахстан. Уполномоченный орган Государственной корпорации определяется решением Правительства Республики Казахстан из числа центральных государственных органов.</w:t>
      </w:r>
    </w:p>
    <w:bookmarkEnd w:id="59"/>
    <w:bookmarkStart w:name="z11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корпорация: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повышение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соблюдение подзаконных нормативных правовых актов, определяющих порядок оказания государственных услуг;</w:t>
      </w:r>
    </w:p>
    <w:bookmarkStart w:name="z23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ежегодно информирует Правительство Республики Казахстан о состоянии работы по оказанию государственных услуг, предоставляемых через Государственную корпорацию;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информированность услугополучателей о порядке оказания государственных услуг;</w:t>
      </w:r>
    </w:p>
    <w:bookmarkStart w:name="z14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работники Государственной корпорации, имеющие доступ к персональным данным граждан, а также участвующие в процессе оказания государственных услуг, подлежат проверке в порядке, определяемом уполномоченным органом в сфере информатизации по согласованию с Комитетом национальной безопасности Республики Казахстан;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обращения услугополучателей по вопросам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повышение квалификации работников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оказывает и (или) организует оказание государственных услуг физическим и (или) юридическим лицам по принципу "одного окна", в том числе в электронной форме и (или) посредством мобильного приложения Государственной корпорации, в соответствии с законодательством Республики Казахстан;</w:t>
      </w:r>
    </w:p>
    <w:bookmarkStart w:name="z14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предоставляет уполномоченному органу по оценке и контролю за качеством оказания государственных услуг информацию для проведения оценки качества оказания государственных услуг, предоставляемых через Государственную корпорацию или Государственной корпорацией;</w:t>
      </w:r>
    </w:p>
    <w:bookmarkEnd w:id="63"/>
    <w:bookmarkStart w:name="z1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6-2) осуществляет сбор, обработку и хранение биометрических данных физических лиц для их биометрической аутентификации при оказании государственных услуг;</w:t>
      </w:r>
    </w:p>
    <w:bookmarkEnd w:id="64"/>
    <w:bookmarkStart w:name="z1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6-3) осуществляет ведение базы биометрических данных физических лиц для их биометрической аутентификации при оказании государственных услуг;</w:t>
      </w:r>
    </w:p>
    <w:bookmarkEnd w:id="65"/>
    <w:bookmarkStart w:name="z23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6-4) организует прием обращений физических и (или) юридических лиц в административные органы, к должностным лицам и выдачу ответов на них по запросу заявителей;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11-1 в соответствии с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с изменениями, внесенными законами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01.07.2019);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23.12.2023 </w:t>
      </w:r>
      <w:r>
        <w:rPr>
          <w:rFonts w:ascii="Times New Roman"/>
          <w:b w:val="false"/>
          <w:i w:val="false"/>
          <w:color w:val="000000"/>
          <w:sz w:val="28"/>
        </w:rPr>
        <w:t>№ 50-VIII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11-2. Партнерская организация</w:t>
      </w:r>
    </w:p>
    <w:bookmarkStart w:name="z23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Партнерской организацией в соответствии с настоящим Законом может быть субъект предпринимательства:</w:t>
      </w:r>
    </w:p>
    <w:bookmarkEnd w:id="67"/>
    <w:bookmarkStart w:name="z23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зарегистрированный на территории Республики Казахстан;</w:t>
      </w:r>
    </w:p>
    <w:bookmarkEnd w:id="68"/>
    <w:bookmarkStart w:name="z23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соответствующий требованиям, определенным уполномоченным органом в сфере оказания государственных услуг по согласованию с уполномоченным органом по оценке и контролю за качеством оказания государственных услуг, в том числе требованиям к обеспечению информационной безопасности и защиты персональных данных;</w:t>
      </w:r>
    </w:p>
    <w:bookmarkEnd w:id="69"/>
    <w:bookmarkStart w:name="z23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заключивший партнерское соглашение.</w:t>
      </w:r>
    </w:p>
    <w:bookmarkEnd w:id="70"/>
    <w:bookmarkStart w:name="z23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Отбор субъектов предпринимательства для заключения партнерского соглашения проводится уполномоченным органом в сфере оказания государственных услуг.</w:t>
      </w:r>
    </w:p>
    <w:bookmarkEnd w:id="71"/>
    <w:bookmarkStart w:name="z23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отбору допускаются все субъекты предпринимательства, соответствующие требованиям, определенным уполномоченным органом в сфере оказания государственных услуг по согласованию с уполномоченным органом по оценке и контролю за качеством оказания государственных услуг, за исключением филиалов и (или) представительств иностранных юридических лиц.</w:t>
      </w:r>
    </w:p>
    <w:bookmarkEnd w:id="72"/>
    <w:bookmarkStart w:name="z23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Типовое партнерское соглашение разрабатывается и утверждается уполномоченным органом в сфере оказания государственных услуг.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11-2 в соответствии с Законом РК от 23.12.2023 </w:t>
      </w:r>
      <w:r>
        <w:rPr>
          <w:rFonts w:ascii="Times New Roman"/>
          <w:b w:val="false"/>
          <w:i w:val="false"/>
          <w:color w:val="000000"/>
          <w:sz w:val="28"/>
        </w:rPr>
        <w:t>№ 50-VIII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РЕЕСТР, ПОДЗАКОННЫЙ НОРМАТИВНЫЙ ПРАВОВОЙ АКТ, ОПРЕДЕЛЯЮЩИЙ ПОРЯДОК ОКАЗАНИЯ ГОСУДАРСТВЕННЫХ УСЛУГ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с изменением, внесенным Законом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Реестр государственных услуг</w:t>
      </w:r>
    </w:p>
    <w:bookmarkStart w:name="z24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Государственные услуги подлежат включению в реестр государственных услуг.</w:t>
      </w:r>
    </w:p>
    <w:bookmarkEnd w:id="75"/>
    <w:bookmarkStart w:name="z24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ведения реестра государственных услуг разрабатываются и утверждаются уполномоченным органом в сфере оказания государственных услуг.</w:t>
      </w:r>
    </w:p>
    <w:bookmarkEnd w:id="76"/>
    <w:bookmarkStart w:name="z24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Порядок выявления скрытых государственных услуг и внесения их в реестр государственных услуг определяется уполномоченным органом в сфере оказания государственных услуг.</w:t>
      </w:r>
    </w:p>
    <w:bookmarkEnd w:id="77"/>
    <w:bookmarkStart w:name="z24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Отбор государственных услуг из реестра государственных услуг, по которым партнерские организации могут осуществлять прием заявлений на оказание государственных услуг и выдачу их результатов услугополучателю, осуществляет уполномоченный орган в сфере оказания государственных услуг.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12 - в редакции Закона РК от 23.12.2023 </w:t>
      </w:r>
      <w:r>
        <w:rPr>
          <w:rFonts w:ascii="Times New Roman"/>
          <w:b w:val="false"/>
          <w:i w:val="false"/>
          <w:color w:val="000000"/>
          <w:sz w:val="28"/>
        </w:rPr>
        <w:t>№ 50-VIII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Общие требования к разработке и утверждению подзаконного нормативного правового акта, определяющего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13 с изменением, внесенным Законом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обеспечения единых требований к качеству оказания государственных услуг центральными государственными органами разрабатываются и утверждаются подзаконные нормативные правовые акты, определяющие порядок оказания государственных услуг, в том числе для государственных услуг, оказываемых загранучреждениями Республики Казахстан,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округов.</w:t>
      </w:r>
    </w:p>
    <w:bookmarkEnd w:id="79"/>
    <w:bookmarkStart w:name="z15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согласование проектов подзаконных нормативных правовых актов, определяющих порядок оказания государственных услуг, осуществляются в соответствии с Законом Республики Казахстан "О правовых актах".</w:t>
      </w:r>
    </w:p>
    <w:bookmarkEnd w:id="80"/>
    <w:bookmarkStart w:name="z2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Проект подзаконного нормативного правового акта, определяющего порядок оказания государственной услуги, подлежит публичному обсуждению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81"/>
    <w:bookmarkStart w:name="z2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Принятие, изменение, дополнение и отмена подзаконных нормативных правовых актов, определяющих порядок оказания государственных услуг, осуществляются на основе предложений уполномоченного органа по оценке и контролю за качеством оказания государственных услуг, уполномоченного органа в сфере оказания государственных услуг, уполномоченного органа в сфере информатизации,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по итогам общественного мониторинга качества оказания государственных услуг и (или) рассмотрения обращений услугополучателей по вопросам оказания государственных услуг.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13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06.04.2016 </w:t>
      </w:r>
      <w:r>
        <w:rPr>
          <w:rFonts w:ascii="Times New Roman"/>
          <w:b w:val="false"/>
          <w:i w:val="false"/>
          <w:color w:val="000000"/>
          <w:sz w:val="28"/>
        </w:rPr>
        <w:t>№ 484-V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тридцати календарных дней после дня его первого официального опубликования);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Требования к содержанию подзаконного нормативного правового акта, определяющего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14 в редакции Закона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Подзаконный нормативный правовой акт, определяющий порядок оказания государственной услуги, предусматривает: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порядка: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действий структурных подразделений (работников) услугодателя в процессе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взаимодействия структурных подразделений (работников) услугодателя в процессе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взаимодействия с Государственной корпорацией и (или) иными услугодателями, а также использования информационных систем в процессе оказания государственной услуги;</w:t>
      </w:r>
    </w:p>
    <w:bookmarkStart w:name="z18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выдачи результата оказания государственной услуги;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направления информации о внесенных изменениях и (или) дополнениях в подзаконные нормативные правовые акты, определяющие порядок оказания государственной услуги, в организации, осуществляющие прием заявлений и выдачу результатов оказания государственной услуги, и услугодателям;</w:t>
      </w:r>
    </w:p>
    <w:bookmarkStart w:name="z15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приложение с перечнем основных требований к оказанию государственной услуги, которое содержит:</w:t>
      </w:r>
    </w:p>
    <w:bookmarkEnd w:id="84"/>
    <w:bookmarkStart w:name="z15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государственной услуги;</w:t>
      </w:r>
    </w:p>
    <w:bookmarkEnd w:id="85"/>
    <w:bookmarkStart w:name="z15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услугодателя;</w:t>
      </w:r>
    </w:p>
    <w:bookmarkEnd w:id="86"/>
    <w:bookmarkStart w:name="z15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предоставления государственной услуги; </w:t>
      </w:r>
    </w:p>
    <w:bookmarkEnd w:id="87"/>
    <w:bookmarkStart w:name="z15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оказания государственной услуги; </w:t>
      </w:r>
    </w:p>
    <w:bookmarkEnd w:id="88"/>
    <w:bookmarkStart w:name="z15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оказания государственной услуги; </w:t>
      </w:r>
    </w:p>
    <w:bookmarkEnd w:id="89"/>
    <w:bookmarkStart w:name="z15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услуги;</w:t>
      </w:r>
    </w:p>
    <w:bookmarkEnd w:id="90"/>
    <w:bookmarkStart w:name="z15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Казахстан;</w:t>
      </w:r>
    </w:p>
    <w:bookmarkEnd w:id="91"/>
    <w:bookmarkStart w:name="z18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работы услугодателя, Государственной корпорации и объектов информации;</w:t>
      </w:r>
    </w:p>
    <w:bookmarkEnd w:id="92"/>
    <w:bookmarkStart w:name="z18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 и сведений, истребуемых у услугополучателя для оказания государственной услуги;</w:t>
      </w:r>
    </w:p>
    <w:bookmarkEnd w:id="93"/>
    <w:bookmarkStart w:name="z16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 для отказа в оказании государственной услуги, установленные законами Республики Казахстан;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14 с изменениями, внесенными законами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Публичное обсуждение проектов подзаконных нормативных правовых актов, определяющих порядок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15 - в редакции Закона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Публичное обсуждение проектов подзаконных нормативных правовых актов, определяющих порядок оказания государственных услуг, проводится с целью учета замечаний и предложений физических и юридических лиц, права, свободы и законные интересы которых затрагиваются подзаконными нормативными правовыми актами, определяющими порядок оказания государственных услуг.</w:t>
      </w:r>
    </w:p>
    <w:bookmarkEnd w:id="95"/>
    <w:bookmarkStart w:name="z3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Центральный государственный орган, разрабатывающий подзаконный нормативный правовой акт, определяющий порядок оказания государственной услуги, размещает проект подзаконного нормативного правового акта, определяющего порядок оказания государственной услуги, для его публичного обсуждения на веб-портале "электронного правительства", своем интернет-ресурсе и (или) интернет-ресурсах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обеспечивает иными способами информирование услугополучателей о проекте подзаконного нормативного правового акта, определяющего порядок оказания государственной услуги.</w:t>
      </w:r>
    </w:p>
    <w:bookmarkEnd w:id="96"/>
    <w:bookmarkStart w:name="z3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Публичное обсуждение проекта подзаконного нормативного правового акта, определяющего порядок оказания государственной услуги, осуществляется в течение десяти рабочих дней со дня его размещения для публичного обсуждения.</w:t>
      </w:r>
    </w:p>
    <w:bookmarkEnd w:id="97"/>
    <w:bookmarkStart w:name="z3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Центральный государственный орган, разрабатывающий проект подзаконного нормативного правового акта, определяющего порядок оказания государственной услуги, составляет отчет о завершении публичного обсуждения проекта подзаконного нормативного правового акта, определяющего порядок оказания государственной услуги, который подлежит размещению на веб-портале "электронного правительства", своем интернет-ресурсе и (или) интернет-ресурсах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округа.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завершении публичного обсуждения проекта подзаконного нормативного правового акта, определяющего порядок оказания государственной услуги,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и краткое содержание замечаний и предложений, полученных в ходе публичного обсуждения, с приложением обоснований по принятым и (или) непринятым замечаниям и предложениям;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способе ознакомления с проектом подзаконного нормативного правового акта, определяющего порядок оказания государственной услуги, доработанного с учетом поступивших замечаний и предложений.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Замечания и предложения физических и юридических лиц к проекту подзаконного нормативного правового акта, определяющего порядок оказания государственной услуги, поступившие по истечении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не подлежат рассмотрению.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подзаконного нормативного правового акта, определяющего порядок оказания государственной услуги, доработанный по результатам публичного обсуждения, и отчет о завершении публичного обсуждения проекта подзаконного нормативного правового акта, определяющего порядок оказания государственной услуги, направляются на согласование в заинтересованные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акимам районов в городе, городов районного значения, поселков, сел, сельских округов.</w:t>
      </w:r>
    </w:p>
    <w:bookmarkStart w:name="z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Проекты нормативных правовых актов по внесению изменений и (или) дополнений в утвержденные подзаконные нормативные правовые акты, определяющие порядок оказания государственных услуг, в обязательном порядке подлежат публичному обсуждению в порядке, установленном настоящей статьей.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15 с изменениями, внесенными законами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16. Требования к разработке регламента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16 исключена Законом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17. Требования к содержанию регламента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17 исключена Законом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0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ОКАЗАНИЕ ГОСУДАРСТВЕННЫХ УСЛУГ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18. Оказание государственных услуг</w:t>
      </w:r>
    </w:p>
    <w:bookmarkStart w:name="z24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Государственные услуги оказываются услугодателями.</w:t>
      </w:r>
    </w:p>
    <w:bookmarkEnd w:id="101"/>
    <w:bookmarkStart w:name="z24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Прием заявлений на оказание государственных услуг и выдача их результатов услугополучателю осуществляются: </w:t>
      </w:r>
    </w:p>
    <w:bookmarkEnd w:id="102"/>
    <w:bookmarkStart w:name="z24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через услугодателей;</w:t>
      </w:r>
    </w:p>
    <w:bookmarkEnd w:id="103"/>
    <w:bookmarkStart w:name="z24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через Государственную корпорацию;</w:t>
      </w:r>
    </w:p>
    <w:bookmarkEnd w:id="104"/>
    <w:bookmarkStart w:name="z24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через партнерские организации;</w:t>
      </w:r>
    </w:p>
    <w:bookmarkEnd w:id="105"/>
    <w:bookmarkStart w:name="z24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посредством веб-портала "электронного правительства";</w:t>
      </w:r>
    </w:p>
    <w:bookmarkEnd w:id="106"/>
    <w:bookmarkStart w:name="z25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посредством стационарного абонентского устройства;</w:t>
      </w:r>
    </w:p>
    <w:bookmarkEnd w:id="107"/>
    <w:bookmarkStart w:name="z25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посредством абонентского устройства сотовой связи;</w:t>
      </w:r>
    </w:p>
    <w:bookmarkEnd w:id="108"/>
    <w:bookmarkStart w:name="z25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посредством объектов информатизации, определенных центральными государственными органами.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18 - в редакции Закона РК от 23.12.2023 </w:t>
      </w:r>
      <w:r>
        <w:rPr>
          <w:rFonts w:ascii="Times New Roman"/>
          <w:b w:val="false"/>
          <w:i w:val="false"/>
          <w:color w:val="000000"/>
          <w:sz w:val="28"/>
        </w:rPr>
        <w:t>№ 50-VIII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19. Оказание государственных услуг услугодателями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и порядок оказания государственных услуг услугодателями определяются подзаконным нормативным правовым актом, определяющим порядок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услуги, и (или) документов с истекшим сроком действия услугодатель отказывает в приеме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19 с изменениями, внесенными законами РК от 06.04.2016 </w:t>
      </w:r>
      <w:r>
        <w:rPr>
          <w:rFonts w:ascii="Times New Roman"/>
          <w:b w:val="false"/>
          <w:i w:val="false"/>
          <w:color w:val="000000"/>
          <w:sz w:val="28"/>
        </w:rPr>
        <w:t>№ 484-V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тридцати календарных дней после дня его первого официального опубликования);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19-1. Отказ в оказании государственных услуг услугодателями</w:t>
      </w:r>
    </w:p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отказе в оказании государственной услуги услугодатель направляет услугополучателю ответ с указанием причин отказа.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Услугодатели отказывают в оказании государственных услуг по следующим основаниям: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Start w:name="z17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отсутствие согласия услугополучателя,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законодательством Республики Казахстан.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Действие пункта 2 настоящей статьи не распространяется на случаи получения лицензии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уведомлениях".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Законами Республики Казахстан могут устанавливаться иные основания для отказа в оказании государственных услуг.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4 дополнена статьей 19-1 в соответствии с Законом РК от 06.04.2016 </w:t>
      </w:r>
      <w:r>
        <w:rPr>
          <w:rFonts w:ascii="Times New Roman"/>
          <w:b w:val="false"/>
          <w:i w:val="false"/>
          <w:color w:val="ff0000"/>
          <w:sz w:val="28"/>
        </w:rPr>
        <w:t>№ 484-V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тридцати календарных дней после дня его первого официального опубликования); с изменением, внесенным Законом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20. Оказание государственных услуг через Государственную корпорацию</w:t>
      </w:r>
    </w:p>
    <w:bookmarkStart w:name="z4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оказании государственных услуг через Государственную корпорацию, оказание которых предусматривает отправку заявления и документов услугополучателя услугодателям на бумажном носителе, день приема заявлений и документов не входит в срок оказания государственной услуги, установленный подзаконным нормативным правовым актом, определяющим порядок оказания государственной услуги.</w:t>
      </w:r>
    </w:p>
    <w:bookmarkEnd w:id="116"/>
    <w:bookmarkStart w:name="z4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Работник Государственной корпорации обязан принять заявление услугополучателя при наличии у него 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услуги.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услуги, а также документов с истекшим сроком действия работник Государственной корпорации отказывает в приеме заявления.</w:t>
      </w:r>
    </w:p>
    <w:bookmarkStart w:name="z4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оказании государственной услуги через Государственную корпорацию идентификацию личности услугополучателя осуществляют работники Государственной корпорации.</w:t>
      </w:r>
    </w:p>
    <w:bookmarkEnd w:id="118"/>
    <w:bookmarkStart w:name="z4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оказании государственных услуг через Государственную корпорацию взаимодействие с услугодателями осуществляется с использованием информационной системы мониторинга оказания государственных услуг.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Работники Государственной корпорации при оказании государственных услуг обязаны получать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20 в редакции Закона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с изменениями, внесенными законами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21. Оказание государственных услуг в электронной форме</w:t>
      </w:r>
    </w:p>
    <w:bookmarkStart w:name="z5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Оказание государственных услуг в электронной форме осуществляется посредством веб-портала "электронного правительства" и объектов информатизации, интегрированных с сервисами, размещенными на шлюзе "электронного правительства", внешнем шлюзе "электронного правительства", в соответствии с законодательством Республики Казахстан.</w:t>
      </w:r>
    </w:p>
    <w:bookmarkEnd w:id="121"/>
    <w:bookmarkStart w:name="z5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Результатом оказания государственной услуги в электронной форме является выдача электронного документа или документа на бумажном носителе либо сведения из информационной системы "электронного правительства".</w:t>
      </w:r>
    </w:p>
    <w:bookmarkEnd w:id="122"/>
    <w:bookmarkStart w:name="z10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Результаты оказания государственных услуг в электронной форме, полученных посредством абонентского устройства сотовой связи, направляются в кабинет пользователя на веб-портале "электронного правительства" в форме электронного документа, а также по выбору услугополучателя на его абонентский номер в виде короткого текстового сообщения.</w:t>
      </w:r>
    </w:p>
    <w:bookmarkEnd w:id="123"/>
    <w:bookmarkStart w:name="z10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Обязательные реквизиты результатов оказания государственных услуг в электронной форме, полученных посредством абонентского устройства сотовой связи, а также порядок проверки их достоверности регулируются законодательством Республики Казахстан об информатизации.</w:t>
      </w:r>
    </w:p>
    <w:bookmarkEnd w:id="124"/>
    <w:bookmarkStart w:name="z10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2-3. Результаты оказания государственных услуг в электронной форме, полученных посредством абонентского устройства сотовой связи, используются услугополучателем для подтверждения фактов, имеющих юридическое значение, без необходимости их представления на бумажном носителе.</w:t>
      </w:r>
    </w:p>
    <w:bookmarkEnd w:id="125"/>
    <w:bookmarkStart w:name="z5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оказании государственной услуги в электронной форме через Государственную корпорацию на основании письменного согласия услугополучателя его запрос в форме электронного документа заверяется электронной цифровой подписью работника Государственной корпорации, выданной ему для использования в служебных целях.</w:t>
      </w:r>
    </w:p>
    <w:bookmarkEnd w:id="126"/>
    <w:bookmarkStart w:name="z25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Для оказания государственной услуги в электронной форме в том числе может проводиться биометрическая аутентификация личности услугополучателя в соответствии с законодательством Республики Казахстан.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оказания государственных услуг в электронной форме государственные органы обязаны на постоянной основе поддерживать в актуальном состоянии электронные информационные ресурсы, находящиеся в их информационных системах.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21 с изменениями, внесенными законами РК от 17.11.2015 </w:t>
      </w:r>
      <w:r>
        <w:rPr>
          <w:rFonts w:ascii="Times New Roman"/>
          <w:b w:val="false"/>
          <w:i w:val="false"/>
          <w:color w:val="ff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23.12.2023 </w:t>
      </w:r>
      <w:r>
        <w:rPr>
          <w:rFonts w:ascii="Times New Roman"/>
          <w:b w:val="false"/>
          <w:i w:val="false"/>
          <w:color w:val="000000"/>
          <w:sz w:val="28"/>
        </w:rPr>
        <w:t>№ 50-VIII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21-1. Оказание проактивных услуг</w:t>
      </w:r>
    </w:p>
    <w:bookmarkStart w:name="z18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проактивных услуг осуществляется посредством информационных систем государственных органов при регистрации телефонного номера абонентского устройства сотовой связи услугополучателя на веб-портале "электронного правительства" и наличии согласия услугополучателя на сбор и обработку персональных данных, полученного посредством государственного сервиса контроля доступа к персональным данным.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4 дополнена статьей 21-1 в соответствии с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Закона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22. Реинжиниринг оказания государственных услуг</w:t>
      </w:r>
    </w:p>
    <w:bookmarkStart w:name="z18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Реинжиниринг оказания государственных услуг осуществляется центральными государственными органами, государственной корпорацией, местными исполнительными органами на постоянной основе в соответствии с правилами цифровой трансформации государственного управления.</w:t>
      </w:r>
    </w:p>
    <w:bookmarkEnd w:id="130"/>
    <w:bookmarkStart w:name="z19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пилотных проектов в сфере оказания государственных услуг уполномоченного органа в сфере оказания государственных услуг и заинтересованных центральных государственных органов – разработчиков подзаконного нормативного правового акта, определяющего порядок оказания государственной услуги, осуществляется на основании совместного решения.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22 - в редакции Закона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23. Информирование услугополучателей о порядке оказания государственных услуг</w:t>
      </w:r>
    </w:p>
    <w:bookmarkStart w:name="z5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 порядке оказания государственных услуг предоставляется посредством: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размещения подзаконных нормативных правовых актов, определяющих порядок оказания государственных услуг, в местах нахождения услугодателей и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обращения физических и юридических лиц к услугодателям;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размещения подзаконных нормативных правовых актов, определяющих порядок оказания государственных услуг, на веб-портале "электронного правительства", интернет-ресурсах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услугодателей и других средствах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обращения в Единый контакт-центр.</w:t>
      </w:r>
    </w:p>
    <w:bookmarkStart w:name="z5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и услугодатели в течение трех рабочих дней с даты утверждения или изменения подзаконного нормативного правового акта, определяющего порядок оказания государственной услуги, актуализируют информацию о порядке ее оказания и направляют в Единый контакт-центр.</w:t>
      </w:r>
    </w:p>
    <w:bookmarkEnd w:id="133"/>
    <w:bookmarkStart w:name="z5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услугодатели и Государственная корпорация обязаны незамедлительно предоставлять услугополучателям информацию о порядке оказания государственных услуг с необходимыми разъяснениями при их обращении.</w:t>
      </w:r>
    </w:p>
    <w:bookmarkEnd w:id="134"/>
    <w:bookmarkStart w:name="z6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Информация о стадии оказания государственной услуги предоставляется услугополучателю при его обращении в Единый контакт-центр и (или) к услугодателю.</w:t>
      </w:r>
    </w:p>
    <w:bookmarkEnd w:id="135"/>
    <w:bookmarkStart w:name="z6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ежегодно размещают на веб-портале "электронного правительства", интернет-ресурсах и других средствах массовой информации отчет о деятельности по вопросам оказания государственных услуг.</w:t>
      </w:r>
    </w:p>
    <w:bookmarkEnd w:id="136"/>
    <w:bookmarkStart w:name="z6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не реже одного раза в год проводят публичные обсуждения отчетов о деятельности в сфере оказания государственных услуг с участием услугодателей, заинтересованных физических и юридических лиц. Итоги публичных обсуждений используются для повышения качества оказания государственных услуг и совершенствования подзаконных нормативных правовых актов, определяющих порядок оказания государственных услуг.</w:t>
      </w:r>
    </w:p>
    <w:bookmarkEnd w:id="137"/>
    <w:bookmarkStart w:name="z2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Информация о перечне государственных услуг, по которым прием заявлений на оказание государственных услуг и выдачу их результатов услугополучателю осуществляет партнерская организация, а также наименование и контактные данные партнерских организаций размещаются на интернет-ресурсе Государственной корпорации и в местах приема заявлений на оказание государственных услуг и выдачи их результатов услугополучателю.</w:t>
      </w:r>
    </w:p>
    <w:bookmarkEnd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23 с изменениями, внесенными законами РК от 17.11.2015 </w:t>
      </w:r>
      <w:r>
        <w:rPr>
          <w:rFonts w:ascii="Times New Roman"/>
          <w:b w:val="false"/>
          <w:i w:val="false"/>
          <w:color w:val="ff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23.12.2023 </w:t>
      </w:r>
      <w:r>
        <w:rPr>
          <w:rFonts w:ascii="Times New Roman"/>
          <w:b w:val="false"/>
          <w:i w:val="false"/>
          <w:color w:val="000000"/>
          <w:sz w:val="28"/>
        </w:rPr>
        <w:t>№ 50-VIII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24. Плата за оказание государственных услуг</w:t>
      </w:r>
    </w:p>
    <w:bookmarkStart w:name="z6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Государственные услуги в Республике Казахстан оказываются на платной или бесплатной основе в соответствии с законами Республики Казахстан.</w:t>
      </w:r>
    </w:p>
    <w:bookmarkEnd w:id="139"/>
    <w:bookmarkStart w:name="z6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 допускается установление для услугополучателя платы за оказание государственных услуг, бесплатное предоставление которых гарантировано законами Республики Казахстан.</w:t>
      </w:r>
    </w:p>
    <w:bookmarkEnd w:id="140"/>
    <w:bookmarkStart w:name="z2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Государственной корпорацией по согласованию с уполномоченным органом в сфере оказания государственных услуг может устанавливаться плата за дополнительный сервис к государственной услуге.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24 с изменением, внесенным Законом РК от 23.12.2023 </w:t>
      </w:r>
      <w:r>
        <w:rPr>
          <w:rFonts w:ascii="Times New Roman"/>
          <w:b w:val="false"/>
          <w:i w:val="false"/>
          <w:color w:val="000000"/>
          <w:sz w:val="28"/>
        </w:rPr>
        <w:t>№ 50-VIII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25. Особенности рассмотрения жалоб по вопросам оказания государственных услуг</w:t>
      </w:r>
    </w:p>
    <w:bookmarkStart w:name="z6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Жалобы услугополучателей по вопросам оказания государственных услуг подлежат рассмотрению в соответствии с законодательством Республики Казахстан с учетом особенностей, установленных настоящим Законом.</w:t>
      </w:r>
    </w:p>
    <w:bookmarkEnd w:id="142"/>
    <w:bookmarkStart w:name="z6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Жалоба услугополучателя, поступившая в адрес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услугодателя, Государственной корпорации, непосредственно оказывающих государственные услуги, подлежит рассмотрению в течение пяти рабочих дней со дня ее регистрации.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Start w:name="z6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по оценке и контролю за качеством оказания государственных услуг по итогам рассмотрения жалобы обязан: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комплексное изучение причин неудовлетворения услугополучателя принятым решением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услугодателя, Государственной корпорации по его жалобе;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установления факта несоблюдения законодательства Республики Казахстан в сфере оказания государственных услуг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 направить в их адрес предложения для принятия мер по восстановлению нарушенных прав, свобод и законных интересов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своевременности и полноты удовлетворения жалобы услугополучателя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округа.</w:t>
      </w:r>
    </w:p>
    <w:bookmarkStart w:name="z7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рассмотрения жалобы уполномоченным органом по оценке и контролю за качеством оказания государственных услуг, центральным государственным органом, местным исполнительным органом области, города республиканского значения, столицы, района, города областного значения, акимом района в городе, города районного значения, поселка, села, сельского округа продлевается не более чем на десять рабочих дней в случаях необходимости: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25 с изменениями, внесенными законами РК от 17.11.2015 </w:t>
      </w:r>
      <w:r>
        <w:rPr>
          <w:rFonts w:ascii="Times New Roman"/>
          <w:b w:val="false"/>
          <w:i w:val="false"/>
          <w:color w:val="ff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Государственный контроль за качеством оказания государственных услуг. Оценка и общественный мониторинг качества оказания государственных услуг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в редакции Закона РК от 23.11.2015 </w:t>
      </w:r>
      <w:r>
        <w:rPr>
          <w:rFonts w:ascii="Times New Roman"/>
          <w:b w:val="false"/>
          <w:i w:val="false"/>
          <w:color w:val="ff0000"/>
          <w:sz w:val="28"/>
        </w:rPr>
        <w:t>№ 417-V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26. Принципы проведения государственного контроля за качеством оказания государственных услуг, оценки и общественного мониторинга качества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государственного контроля за качеством оказания государственных услуг, оценки и общественного мониторинга качества оказания государственных услуг основывается на принципах: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законности;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объективности;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беспристрастности;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достоверности;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всесторонности;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прозрачности.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26 в редакции Закона РК от 23.11.2015 </w:t>
      </w:r>
      <w:r>
        <w:rPr>
          <w:rFonts w:ascii="Times New Roman"/>
          <w:b w:val="false"/>
          <w:i w:val="false"/>
          <w:color w:val="000000"/>
          <w:sz w:val="28"/>
        </w:rPr>
        <w:t>№ 417-V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Статья 27 предусмотрена в редакции Закона РК от 06.04.2024 </w:t>
      </w:r>
      <w:r>
        <w:rPr>
          <w:rFonts w:ascii="Times New Roman"/>
          <w:b w:val="false"/>
          <w:i w:val="false"/>
          <w:color w:val="ff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27. Особенности проведения государственного контроля за качеством оказания государственных услуг</w:t>
      </w:r>
    </w:p>
    <w:bookmarkStart w:name="z7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контроль за качеством оказания государственных услуг осуществляется в соответствии с законодательством Республики Казахстан.</w:t>
      </w:r>
    </w:p>
    <w:bookmarkEnd w:id="147"/>
    <w:bookmarkStart w:name="z7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Объектом государственного контроля за качеством оказания государственных услуг является деятельность в сфере оказания государственных услуг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физических и юридических лиц, оказывающих государственные услуги в соответствии с законодательством Республики Казахстан.</w:t>
      </w:r>
    </w:p>
    <w:bookmarkEnd w:id="1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27 в редакции Закона РК от 23.11.2015 </w:t>
      </w:r>
      <w:r>
        <w:rPr>
          <w:rFonts w:ascii="Times New Roman"/>
          <w:b w:val="false"/>
          <w:i w:val="false"/>
          <w:color w:val="000000"/>
          <w:sz w:val="28"/>
        </w:rPr>
        <w:t>№ 417-V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Главу 5 предусмотрено дополнить статьями 27-1, 27-2, 27-3 и 27-4 в соответствии с Законом РК от 06.04.2024 </w:t>
      </w:r>
      <w:r>
        <w:rPr>
          <w:rFonts w:ascii="Times New Roman"/>
          <w:b w:val="false"/>
          <w:i w:val="false"/>
          <w:color w:val="ff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28. Порядок проведения оценки качества оказания государственных услуг</w:t>
      </w:r>
    </w:p>
    <w:bookmarkStart w:name="z22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качества оказания государственных услуг осуществляется уполномоченным органом по оценке и контролю за качеством оказания государственных услуг в порядке, установленном законодательством Республики Казахстан.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28 - в редакции Закона РК от 06.02.2023 </w:t>
      </w:r>
      <w:r>
        <w:rPr>
          <w:rFonts w:ascii="Times New Roman"/>
          <w:b w:val="false"/>
          <w:i w:val="false"/>
          <w:color w:val="000000"/>
          <w:sz w:val="28"/>
        </w:rPr>
        <w:t>№ 194-VII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29. Общественный мониторинг качества оказания государственных услуг</w:t>
      </w:r>
    </w:p>
    <w:bookmarkStart w:name="z7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Общественный мониторинг качества оказания государственных услуг проводится физическими лицами, некоммерческими организациями по собственной инициативе и за свой счет.</w:t>
      </w:r>
    </w:p>
    <w:bookmarkEnd w:id="150"/>
    <w:bookmarkStart w:name="z22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Общественный мониторинг качества оказания государственных услуг также проводится по государственному социальному заказу уполномоченного органа по оценке и контролю за качеством оказания государственных услуг в соответствии с законодательством Республики Казахстан 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Казахстан.</w:t>
      </w:r>
    </w:p>
    <w:bookmarkEnd w:id="151"/>
    <w:bookmarkStart w:name="z7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проведении общественного мониторинга качества оказания государственных услуг физические лица, некоммерческие организации вправе запрашивать у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Государственной корпорации необходимую информацию, относящуюся к сфере оказания государственных услуг, в случае отсутствия данной информации на их интернет-ресурсах, за исключением информации, составляющей государственные секреты, коммерческую и иную охраняемую законом тайну в соответствии с законодательством Республики Казахстан.</w:t>
      </w:r>
    </w:p>
    <w:bookmarkEnd w:id="152"/>
    <w:bookmarkStart w:name="z8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результатам общественного мониторинга качества оказания государственных услуг физические лица, некоммерческие организации составляют заключение. Заключение общественного мониторинга качества оказания государственных услуг включает: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 соблюдении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Государственной корпорацией, а также услугодателями требований законодательства Республики Казахстан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рекомендации по устранению выявленных в ходе общественного мониторинга качества оказания государственных услуг фактов несоблюдения законодательства Республики Казахстан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предложения по повышению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предложения по внесению изменений и дополнений в подзаконные нормативные правовые акты, определяющие порядок оказания государственных услуг.</w:t>
      </w:r>
    </w:p>
    <w:bookmarkStart w:name="z19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Критерии оценки качества оказания общественно значимых услуг устанавливаются в рамках социологических исследований или мониторинга качества их оказания.</w:t>
      </w:r>
    </w:p>
    <w:bookmarkEnd w:id="154"/>
    <w:bookmarkStart w:name="z8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Государственная корпорация, а также услугодатели принимают меры по повышению качества оказания государственных услуг с учетом заключения общественного мониторинга качества оказания государственных услуг.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29 с изменениями, внесенными законами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04.07.2022 </w:t>
      </w:r>
      <w:r>
        <w:rPr>
          <w:rFonts w:ascii="Times New Roman"/>
          <w:b w:val="false"/>
          <w:i w:val="false"/>
          <w:color w:val="000000"/>
          <w:sz w:val="28"/>
        </w:rPr>
        <w:t>№ 134-VII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ЗАКЛЮЧИТЕЛЬНЫЕ ПОЛОЖЕНИЯ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30. Ответственность за нарушение законодательства Республики Казахстан в сфере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Республики Казахстан в сфере оказания государственных услуг влечет ответственность, установленную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31. Порядок введения в действие настоящего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вводится в действие по истечении тридцати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