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ac2d" w14:textId="beca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декабря 2018 года № 203-VІ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22-II, ст.144; № 22-V, ст.156; № 22-VI, ст.159; № 23-II, ст.172; 2016 г., № 7-II, ст.53; № 8-I, cт.62; № 12, ст.87; № 22, ст.116; № 23, ст.119; № 24, ст.126;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дополнить подпунктом 1-1)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дополнить подпунктом 1-1)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индивидуальный подоходный налог с физических лиц, уплативших единый совокупный платеж в соответствии с законами Республики Казахстан;";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дополнить подпунктом 1-1)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cт.112;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"Деятельность перечисленных индивидуальных предпринимателей без государственной регистрации запрещается, за исключением лиц, указанных в пунктах 3 и 4 настоящей статьи, а также случаев, предусмотренных налоговым законодательством Республики Казахстан.";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Физическое лицо, признанное в соответствии со статьей 774 Кодекса Республики Казахстан "О налогах и других обязательных платежах в бюджет" (Налоговый кодекс) плательщиком единого совокупного платежа, вправе не регистрироваться в качестве индивидуального предпринимателя.".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22-I, 22-II, ст.107; 2018 г., № 10, ст.32; № 11, ст.37; № 13, ст.41; № 14, ст.42, 44; № 15, ст.50; № 19, ст.62):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заголовками раздела 24, главы 89, статей 774, 775 и 776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24. Единый совокупный платеж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89. Единый совокупный платеж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774. Плательщики единого совокупного платежа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775. Порядок исчисления и уплаты единого совокупного платежа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776. Компетенция Государственной корпорации "Правительство для граждан" в рамках единого совокупного платежа";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слова "55-кратного минимального размера заработной платы" заменить словами "647-кратного размера месячного расчетного показателя";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23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Уполномоченный орган в сфере информатизации обязан представлять сведения об участниках международного технологического парка "Астана Хаб" в налоговые органы в порядке, сроки, и по форме, которые установлены уполномоченным органом по согласованию с уполномоченным органом в сфере информатизации.";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93 слова "12-кратный минимальной размер заработной платы, установленный законом о республиканском бюджете и действующий" заменить словами "141-кратный размер месячного расчетного показателя, установленного законом о республиканском бюджете и действующего";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дивиденды, если иное не предусмотрено пунктом 2 настоящей статьи;";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25)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стоимость имущества, безвозмездно полученного венчурным фондом, созданным в соответствии с законодательством Республики Казахстан, и предназначенного для безвозмездной передачи юридическим лицам, указанным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выплачиваемые юридическим лицом, производящим уменьшение исчисленного корпоративного подоходного налога на 100 процентов по деятельности, по которой предусмотрено такое уменьшение, в случае начисления таких дивидендов за период, в котором произведено уменьшение, при условии, если доля корпоративного подоходного налога, уменьшенного на 100 процентов, в общей сумме исчисленного корпоративного подоходного налога в целом по юридическому лицу, выплачивающему дивиденды, составляет 50 и более процентов.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подпункта не распространяются на дивиденды, выплачиваемые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288: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9)" заменить словами "подпунктами 9) и 11)";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доходы от прироста стоимости при реализации акций, выпущенных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долей участия в юридических лицах,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уменьшенные на убытки, возникшие от реализации акций, выпущенных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долей участия в юридических лицах,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293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 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являющимися участниками международного технологического парка "Астана Хаб".";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4-3 следующего содержания: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"4-3. Участники международного технологического парка "Астана Хаб" при определении суммы корпоративного подоходного налога, подлежащей уплате в бюджет, уменьшают сумму исчисленного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корпоративного подоходного налога на 100 процентов.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Кодекса к участникам международного технологического парка "Астана Хаб" относятся юридические лица, одновременно соответствующие следующим условиям: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зарегистрированы в международном технологическом парке "Астана Хаб" в качестве участников в соответствии с законодательством Республики Казахстан об информатизации;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получают доходы исключительно от осуществления приоритетных видов деятельности в области информационно-коммуникационных технологий.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суммы исчисленного корпоративного подоходного налога, предусмотренное настоящим пунктом, также применяется по доходам в виде вознаграждения по депозитам, превышения суммы положительной курсовой разницы над суммой отрицательной курсовой разницы, безвозмездно полученного имущества для осуществления видов деятельности, соответствующих приоритетным видам деятельности в области информационно-коммуникационных технологий, в случае получения участником международного технологического парка "Астана Хаб" доходов исключительно от осуществления приоритетных видов деятельности в области информационно-коммуникационных технологий.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случае производства и реализации товаров участниками международного технологического парка "Астана Хаб" такие товары должны соответствовать критериям собственного производства.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видов деятельности в области информационно-коммуникационных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нарушений условий, предусмотренных настоящим пунктом, участники международного технологического парка "Астана Хаб" применяют общеустановленный порядок налогообложения с даты регистрации в качестве участника международного технологического парка "Астана Хаб".";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300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4-1 следующего содержания: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Убытки, возникшие от реализации акций, выпущенных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долей участия в юридических лицах,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компенсируются за счет доходов от прироста стоимости при реализации акций, выпущенных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долей участия в юридических лицах,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Кодекса.";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305 дополнить подпунктом 8) следующего содержания: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налогоплательщики, соответствующие условиям пункта 4-3 статьи 293 настоящего Кодекса.";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6 и 7 следующего содержания: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 доходам индивидуального предпринимателя, применяющего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кооперативов, исчисление индивидуального подоходного налога производится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доходам, полученным (подлежащим получению) плательщиком единого совокупного платежа от осуществления видов деятельности, указанных в подпункте 3) пункта 1 статьи 774 настоящего Кодекса, исчисление и уплата индивидуального подоходного налога производятся в соответствии со статьей 775 настоящего Кодекса.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таким лицом налоговой отчетности по индивидуальному подоходному налогу по доходам, указанным в части первой настоящего пункта, и социальным платежам не производится.";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341: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"50 процентов от минимального размера заработной платы" заменить словами "6-кратного размера месячного расчетного показателя";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"минимальном размере заработной платы, установленном законом о республиканском бюджете и действующем" заменить словами "12-кратном размере месячного расчетного показателя, установленного законом о республиканском бюджете и действующего"; 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"24-кратного минимального размера заработной платы" заменить словами "282-кратного размера месячного расчетного показателя";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"8-кратного минимального размера заработной платы" заменить словами "94-кратного размера месячного расчетного показателя";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подпункта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"минимального размера заработной платы" заменить словами "12-кратного размера месячного расчетного показателя";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53) следующего содержания: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"53) доходы работников юридических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342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"48-кратный минимальный размер заработной платы" заменить словами "564-кратный размер месячного расчетного показателя";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 слова "минимальным размером заработной платы", "минимальный размер заработной платы" заменить соответственно словами "месячным расчетным показателем", "месячный расчетный показатель";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346: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"заработной платы" дополнить словами ", установленный законом о республиканском бюджете и действующий на 1 января соответствующего финансового года";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подпункта 2) слова "75-кратный минимальный размер заработной платы" заменить словами "882-кратный размер месячного расчетного показателя";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подпункта 3) слова "75-кратный минимальный размер заработной платы" заменить словами "882-кратный размер месячного расчетного показателя";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347 изложить в следующей редакции: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Налоговый вычет для многодетной семьи применяется в совокупности на обоих родителей в размере не более 282-кратного размера месячного расчетного показателя, определенного за календарный год, в одном из следующих порядков: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одного из родителей многодетной семьи в 23-кратном размере месячного расчетного показателя за каждый месяц;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каждого родителя многодетной семьи в 12-кратном размере месячного расчетного показателя за каждый месяц.";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349 слова "10-кратного минимального размера заработной платы" заменить словами "118-кратного размера месячного расчетного показателя";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350 изложить в следующей редакции: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Налоговый вычет на медицину применяется в размере не более 118-кратного размера месячного расчетного показателя, определенного за календарный год.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общая сумма налогового вычета на медицину и корректировки дохода для покрытия расходов физического лица на медицинские услуги (кроме косметологических)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341 настоящего Кодекса в совокупности за календарный год не должна превышать 118-кратный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351 слова "10-кратного минимального размера заработной платы" заменить словами "118-кратного размера месячного расчетного показателя";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356: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"24-кратный минимальный размер заработной платы" заменить словами "282-кратного размера месячного расчетного показателя";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слова "24-кратный минимальный размер заработной платы" заменить словами "282-кратного размера месячного расчетного показателя";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373 дополнить абзацем четвертым следующего содержания: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"юридическим лицам, указанным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при условии приобретения таких работ, услуг для осуществления видов деятельности, включенных в перечень приоритетных видов деятельности в области информационно-коммуникационных технологий, утверждаемый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органом;";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45) и 46) следующего содержания: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"45) товаров, производимых и реализуемых участниками международного технологического парка "Астана-Хаб", соответствующими условиям пункта 4-3 </w:t>
      </w:r>
      <w:r>
        <w:rPr>
          <w:rFonts w:ascii="Times New Roman"/>
          <w:b w:val="false"/>
          <w:i w:val="false"/>
          <w:color w:val="000000"/>
          <w:sz w:val="28"/>
        </w:rPr>
        <w:t>статьи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работ, услуг, реализуемых участниками международного технологического парка "Астана-Хаб", соответствующими условиям пункта 4-3 </w:t>
      </w:r>
      <w:r>
        <w:rPr>
          <w:rFonts w:ascii="Times New Roman"/>
          <w:b w:val="false"/>
          <w:i w:val="false"/>
          <w:color w:val="000000"/>
          <w:sz w:val="28"/>
        </w:rPr>
        <w:t>статьи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дополнить подпунктом 17) следующего содержания: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товаров, ввезенных налогоплательщиками, являющимися участниками международного технологического парка "Астана Хаб", при одновременном соответствии следующим условиям: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включены в перечень товаров, импорт которых освобождается от налога на добавленную стоимость, утвержденный уполномоченным органом в сфере информатизации по согласованию с центральным уполномоченным органом по государственному планированию и уполномоченным органом;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товаров оформлен документами в соответствии с таможенным законодательством Евразийского экономического союза и (или) таможенным законодательством Республики Казахстан;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ввезены исключительно в целях использования при осуществлении приоритетных видов деятельности в области информационно-коммуникационных технологий по перечню, утверждаемому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органом.";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484 после слов "в подпункте 10) пункта 1 статьи 341 настоящего Кодекса" дополнить словами ", а также доходов, установленных в подпункте 53) пункта 1 статьи 341 настоящего Кодекса в части доходов работников, являющихся гражданами Республики Казахстан";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пункте 5 статьи 630: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"160-кратный минимальный размер заработной платы, установленный законом о республиканском бюджете и действующий" заменить словами "1882-кратный размер месячного расчетного показателя, установленного законом о республиканском бюджете и действующего";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"500-кратный минимальный размер заработной платы, установленный законом о республиканском бюджете и действующий" заменить словами "5880-кратный размер месячного расчетного показателя, установленного законом о республиканском бюджете и действующего";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статье 631: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"500-кратного минимального размера заработной платы" заменить словами "5880-кратного размера месячного расчетного показателя";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"500-кратному минимальному размеру заработной платы, установленному законом о республиканском бюджете и действующему" заменить словами "5880-кратному размеру месячного расчетного показателя, установленного законом о республиканском бюджете и действующего";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 слова "500-кратного минимального размера заработной платы" заменить словами "5880-кратного размера месячного расчетного показателя";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пункте 3 статьи 633: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"160-кратный минимальный размер заработной платы, установленный законом о республиканском бюджете и действующий" заменить словами "1882-кратный размер месячного расчетного показателя, установленного законом о республиканском бюджете и действующего";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"500-кратный минимальный размер заработной платы, установленный законом о республиканском бюджете и действующий" заменить словами "5880-кратный размер месячного расчетного показателя, установленного законом о республиканском бюджете и действующего";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644 дополнить подпунктами 3-1) и 4-1) следующего содержания: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доход, за исключением дохода лица, зарегистрированного в государстве с льготным налогообложением, включенном в перечень, утвержденный уполномоченным органом, от оказания консультационных, маркетинговых, инжиниринговых услуг, услуг в сфере информационной безопасности, выполнения работ по созданию центров обработки данных, выплачиваемый юридическим лицом, указанным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подпункта применяется при условии приобретения таких работ, услуг для осуществления видов деятельности, включенных в перечень приоритетных видов деятельности в области информационно-коммуникационных технологий, утверждаемый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органом;";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доход юридического лица-нерезидента, за исключением дохода лица, зарегистрированного в государстве с льготным налогообложением, включенном в перечень, утвержденный уполномоченным органом, в виде роялти, выплачиваемый юридическим лицом, указанным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Кодекса.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настоящего подпункта применяется к доходу в виде роялти, выплачиваемому в целях осуществления деятельности, включенной в перечень приоритетных видов деятельности в области информационно-коммуникационных технологий, утверждаемый уполномоченным органом в сфере информатизации по согласованию с центральным уполномоченным органом по государственному планированию, уполномоченным органом в области государственной поддержки индустриально-инновационной деятельности и уполномоченным органом;";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645 после слов "юридическое лицо-резидент," дополнить словами "за исключением юридического лица, указанного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статье 646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2" заменить словами "пунктами 2 и 3";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Доходы от прироста стоимости при реализации акций, выпущенных юридическими лицами, указанными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долей участия в юридических лицах,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а также дивиденды, полученные от юридических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подлежат налогообложению у источника выплаты по ставке 5 процентов.";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654 изложить в следующей редакции: 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дивиденды, за исключением выплачиваемых лицу, являющемуся резидентом государства с льготным налогообложением, включенного в перечень, утвержденный уполномоченным органом, если иное не установлено подпунктом 3) настоящей статьи, при одновременном выполнении следующих условий: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день начисления дивидендов налогоплательщик владеет акциями или долями участия, по которым выплачиваются дивиденды, более трех лет;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лицо-резидент, выплачивающее дивиденды, не является недропользователем в течение периода, за который выплачиваются дивиденды;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лиц (лица), являющихся (являющегося) недропользователями (недропользователем), в стоимости активов юридического лица-резидента, выплачивающего дивиденды, на день выплаты дивидендов составляет не более 50 процентов.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юридическое лицо-резидент, за исключением юридического лица, указанного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настоящего Кодекса, выплачивающее дивиденды, производит уменьшение исчисленного корпоративного подоходного налога на 100 процентов по деятельности, в том числе осуществляемой в рамках инвестиционного контракта, по которой предусмотрено такое уменьшение, то положения настоящего подпункта применяются в следующем порядке: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корпоративного подоходного налога, уменьшенного на 100 процентов в общей сумме исчисленного корпоративного подоходного налога в целом по юридическому лицу-резиденту, выплачивающему дивиденды, составляет 50 и более процентов, то освобождение дивидендов, выплачиваемых таким юридическим лицом, предусмотренное настоящим подпунктом, не применяется;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доля корпоративного подоходного налога, уменьшенного на 100 процентов в общей сумме исчисленного корпоративного подоходного налога в целом по юридическому лицу-резиденту, выплачивающему дивиденды, составляет менее 50 процентов, то освобождение дивидендов, выплачиваемых таким юридическим лицом, предусмотренное настоящим подпунктом, применяется ко всей сумме дивидендов.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 только к дивидендам, полученным от юридического лица-резидента в виде: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дохода, подлежащего выплате по акциям, в том числе по акциям, являющимся базовыми активами депозитарных расписок;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чистого дохода, распределяемого юридическим лицом-резидентом между его учредителями, участниками;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дохода от распределения имущества при ликвидации юридического лица-резидента или при уменьшении уставного капитала путем пропорционального уменьшения размера вкладов учредителей, участников либо путем полного или частичного погашения долей учредителей, участников, а также при изъятии учредителем, участником доли участия в юридическом лице-резиденте, за исключением имущества, внесенного учредителем, участником в качестве вклада в уставный капитал.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доля имущества лиц (лица), являющихся (являющегося) недропользователями (недропользователем), в стоимости активов юридического лица-резидента, выплачивающего дивиденды,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подпункта недропользователем не признается недропользователь, являющийся таковым исключительно из-за обладания правом на добычу подземных вод и (или) общераспространенных полезных ископаемых для собственных нужд;";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658 слова "минимального размера заработной платы" заменить словами "12-кратного размера месячного расчетного показателя";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683 изложить в следующей редакции: 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доход за налоговый период не превышает для специального налогового режима: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патента – 3 528-кратный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упрощенной декларации – 24 038-кратный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использованием фиксированного вычета – 144 184-кратный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года;"; 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687 слова "2-кратного, юридических лиц – не менее 2,5-кратного минимального размера заработной платы" заменить словами "23-кратного, юридических лиц – не менее 29-кратного размера месячного расчетного показателя";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694 слова "4-кратный минимальный размер заработной платы, установленный законом о республиканском бюджете и действующий" заменить словами "47-кратный размер месячного расчетного показателя, установленного законом о республиканском бюджете и действующего";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дополнить разделом 24 следующего содержания: 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24. Единый совокупный платеж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89. Единый совокупный платеж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774. Плательщики единого совокупного платежа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Плательщиками единого совокупного платежа признаются физические лица, осуществляющие предпринимательскую деятельность без регистрации в качестве индивидуального предпринимателя, которые одновременно соответствуют следующим условиям: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уплатили единый совокупный платеж;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 труд наемных работников;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услуги исключительно физическим лицам, не являющимся налоговыми агентами, и (или) реализуют исключительно физическим лицам, не являющимся налоговыми агентами, сельскохозяйственную продукцию личного подсобного хозяйства собственного производства, за исключением подакцизной продукции.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дохода плательщика единого совокупного платежа, получаемого в результате осуществления видов деятельности, указанных в подпункте 3) пункта 1 настоящей статьи, за календарный год не должен превышать 1175-кратный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признаются в качестве плательщиков единого совокупного платежа: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осуществляющие виды деятельности, указанные в подпункте 3) пункта 1 настоящей статьи, на территории объектов коммерческой недвижимости, а также торговых объектов, в том числе находящихся на праве собственности, аренды, пользования, доверительного управления;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предоставляющие в имущественный наем (аренду) имущество, за исключением жилища;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занимающиеся частной практикой;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иностранцы и лица без гражданства, за исключением оралманов;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имеющие государственную регистрацию в качестве индивидуального предпринимателя.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лица признаются плательщиками единого совокупного платежа со дня, в котором произведена уплата такого платежа, до последнего дня месяца, за который производилась уплата единого совокупного платежа.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775. Порядок исчисления и уплаты единого совокупного платежа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единый совокупный платеж включаются подлежащие уплате суммы индивидуального подоходного налога и социальных платежей.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единого совокупного платежа за один месяц составляет 1-кратный размер месячного расчетного показателя в городах республиканского и областного значения, столице и 0,5-кратный размер месячного расчетного показателя – в других населенных пунктах.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подоходный налог плательщика единого совокупного платежа по доходам, полученным (подлежащим получению) им от осуществления видов деятельности, указанных в подпункте 3) пункта 1 статьи 774 настоящего Кодекса, составляет 10 процентов от суммы единого совокупного платежа.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совокупный платеж подлежит уплате общей суммой путем перечисления через банки второго уровня или организации, осуществляющие отдельные виды банковских операций, на банковский счет Государственной корпорации "Правительство для граждан".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Уплата, распределение и перечисление единого совокупного платежа в виде индивидуального подоходного налога и социальных платежей, а также их возврат осуществляются в порядке, определяемом Правительством Республики Казахстан.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776. Компетенция Государственной корпорации "Правительство для граждан" в рамках единого совокупного платежа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"Правительство для граждан" в рамках единого совокупного платежа осуществляет следующие виды деятельности, относящиеся к государственной монополии: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персонифицированный учет плательщиков единого совокупного платежа на базе индивидуального идентификационного номера;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актуализирует персонифицированный учет плательщиков единого совокупного платежа;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и перечисляет сумму единого совокупного платежа в Государственный фонд социального страхования, Фонд социального медицинского страхования, единый накопительный пенсионный фонд и соответствующий бюджет по месту жительства плательщика;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возврат ошибочно (излишне) уплаченных сумм единого совокупного платежа в порядке, определяемом Правительством Республики Казахстан.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Цены на работы, услуги, производимые и (или) реализуемые Государственной корпорацией "Правительство для граждан",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антимонопольным органом и уполномоченным органом.".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 (Ведомости Верховного Совета Республики Казахстан, 1994 г., № 13-14, ст.199; 1995 г., № 24, ст.167; Ведомости Парламента Республики Казахстан, 1996 г., № 14, ст.275; 1998 г., № 24, ст.436; 2000 г., № 3-4, ст.66; 2001 г., № 8, ст.53; № 17-18, ст.245; 2002 г., № 4, ст.32; № 15, ст.147; № 17, ст.155; 2004 г., № 18, ст.106; № 23, ст.142; № 24, ст.154; 2005 г., № 13, ст.53; 2007 г., № 2, ст.18; 2009 г., № 6-7, ст.32; № 17, ст.83; № 24, ст.121; 2010 г., № 10, ст.48; 2011 г., № 1, ст.7; № 20, ст.158; 2012 г., № 3, ст.26; 2013 г., № 1, ст.2; 2014 г., № 7, ст.33; № 14, ст.84; № 16, ст.90; № 21, ст.118, 122; 2016 г., № 23, ст.118; № 24, ст.126; 2017 г., № 8, ст.16; № 14, ст.50; № 21, ст.102; 2018 г., № 16, ст.56):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размере 1411-кратного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при сотрудничестве погибшего на безвозмездной основе.";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размере 706-кратного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для сотрудничающих на безвозмездной основе.".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государственных социальных пособиях по инвалидности и по случаю потери кормильца в Республике Казахстан" (Ведомости Парламента Республики Казахстан, 1997 г., № 11, ст.154; 1999 г., № 8, ст.239; № 23, ст.925; 2002 г., № 6, ст.71; 2003 г., № 1-2, ст.13; 2004 г., № 23, ст.142; № 24, ст.157; 2005 г., № 23, ст.98; 2006 г., № 12, ст.69; 2007 г., № 10, ст.69; № 20, ст.152; 2012 г., № 4, ст.32; № 8, ст.64; 2013 г., № 10-11, ст.56; 2014 г., № 6, ст.28; № 19-I, 19-II, ст.96; 2015 г., № 6, ст.27; № 8, ст.45; № 15, ст.78; № 19-II, ст.106; № 22-II, ст.145; № 23-II, ст.170; 2016 г., № 7-I, ст.49; 2017 г., № 12, ст.36; 2018 г., № 14, ст.42):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"высшего" дополнить словами "и (или) послевузовского".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(Ведомости Парламента Республики Казахстан, 1999 г., № 8, ст.238; № 23, ст.925; 2000 г., № 23, ст.411; 2001 г., № 2, ст.14; 2002 г., № 6, ст.71; 2004 г., № 24, ст.157; 2005 г., № 23, ст.98; 2006 г., № 12, ст.69; 2007 г., № 20, ст.152; 2009 г., № 23, ст.111; 2012 г., № 4, ст.32; № 8, ст.64; 2014 г., № 6, ст.28; № 19-I, 19-II, ст.96; 2015 г., № 6, cт.27; № 19-II, ст.106; № 22-II, ст.145; 2016 г., № 7-I, cт.49; 2018 г., № 14, ст.42):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4-2) и 4-3) следующего содержания: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"4-2) лица, удостоенные звания "Халық қаһарманы";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лица, удостоенные звания "Қазақстанның Еңбек Ері";";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10-1) и 10-2) следующего содержания: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лицам, удостоенным звания "Халық қаһарманы", – 138,63 месячного расчетного показателя;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лицам, удостоенным звания "Қазақстанның Еңбек Ері", – 138,63 месячного расчетного показателя;".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19-I, 19-II, ст.94, 96; № 21, ст.118, 122; № 22, ст.131; 2015 г., № 9, ст.46; № 19-I, ст.101; № 19-II, ст.103; № 21-I, ст.121, 124, 125; № 21-II, ст.130, 132; № 22-I, ст.140; № 22-V, ст.154, 156, 158; 2016 г., № 6, ст.45; № 7-I, ст.47, 49; № 8-II, ст.72; № 23, ст.118; 2017 г., № 3, ст.6; № 8, ст.16; № 13, ст.45; № 15, ст.55; № 16, ст.56; 2018 г., № 12, ст.39; № 16, ст.56;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2018 года "О внесении изменений и дополнений в некоторые законодательные акты Республики Казахстан по вопросам государственной статистики", опубликованнный в газетах "Егемен Қазақстан" и "Казахстанская правда" 7 ноября 2018 г.):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36-1 изложить в следующей редакции: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собственные средства кандидата, общая сумма которых не должна превышать 294-кратный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добровольные пожертвования граждан и организаций Республики Казахстан, общая сумма которых не должна превышать 588-кратный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года.".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ст.247; 2004 г., № 23, ст.142; 2007 г., № 3, ст.20; № 10, ст.69; № 20, ст.152; 2009 г., № 1, ст.4; № 23, ст.117; 2011 г., № 10, ст.86; № 16, ст.128; 2012 г., № 2, ст.14; № 8, ст.64; 2013 г., № 14, ст.72; 2014 г., № 19-I, 19-II, ст.96; 2015 г., № 6, ст.27; № 10, ст.50; № 19-II, ст.106; № 22-II, ст.145; № 22-V, ст.158; 2016 г., № 7-I, ст.49; 2017 г., № 12, ст.36; 2018 г., № 7-8, ст.22; № 14, ст.42):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отдельных категорий занятых лиц, определяемых Правительством Республики Казахстан, а также иных лиц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и центром занятости населения, 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помощи;".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(Ведомости Парламента Республики Казахстан, 2003 г., № 9, ст.41; 2004 г., № 23, ст.140, 142; 2006 г., № 23, ст.141; 2007 г., № 3, ст.20; № 20, ст.152; № 24, ст.178; 2008 г., № 23, ст.114; 2009 г., № 9-10, ст.50; 2010 г., № 5, ст.23; № 7, ст.28; 2011 г., № 6, ст.49; № 11, ст.102; № 14, ст.117; 2012 г., № 2, ст.14; № 3, ст.26; № 4, ст.32; № 8, ст.64; № 14, ст.95; № 23-24, ст.125; 2013 г., № 2, ст.13; № 3, ст.15; № 10-11, ст.56; № 14, ст.72; № 21-22, ст.115; 2014 г., № 1, ст.1, 4; № 19-І, 19-II, ст.96; № 21, ст.122; № 22, ст.131; 2015 г., № 6, ст.27; № 20-IV, ст.113; № 22-II, ст.145; 2016 г., № 7-І, ст.49; 2017 г., № 12, ст.36; № 13, ст.45; № 22-III, ст.109; 2018 г., № 7-8, ст.22; № 14, ст.42):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плательщик социальных отчислений (далее – плательщик) – работодатель, индивидуальный предприниматель, лицо, занимающееся частной практикой, а также физическое лицо, являющееся плательщиком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осуществляющие исчисление и уплату социальных отчислений в Государственный фонд социального страхования в порядке, установленном настоящим Законом;";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"13-3) лицо, занимающееся частной практикой, – частный нотариус, частный судебный исполнитель, адвокат, профессиональный медиатор;";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следующего содержания: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"23-1)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населения";";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Лица, подлежащие обязательному социальному страхованию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Обязательному социальному страхованию подлежат работники, индивидуальные предприниматели, лица, занимающиеся частной практикой,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а также иностранцы и лица без гражданства, постоянно проживающие на территории Республики Казахстан и осуществляющие деятельность, приносящую доход на территории Республики Казахстан, за исключением лиц, достигших возраста,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Казахстан"."; 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изложить в следующей редакции: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представление в уполномоченный государственный орган, осуществляющий руководство в сфере обеспечения поступлений налогов и платежей в бюджет, реестров поступивших и возвращенных социальных отчислений плательщиков;";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разрабатывает порядок и сроки исчисления и перечисления социальных отчислений и взысканий по ним;";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первый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Плательщик,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обязан:";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размер социальных отчислений, уплачиваемых ими в свою пользу, составляет 20 процентов от объекта исчисления социальных отчислений.";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Объектами исчисления социальных отчислений для лиц, занимающихся частной практикой, индивидуальных предпринимателей являются: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себя – сумма получаемого дохода, определяемая ими самостоятельно для целей исчисления социальных отчислений в свою пользу, но не более дохода, определяемого для целей налогообложения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 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наемных работников – расходы, выплачиваемые работнику в виде доходов в качестве оплаты труда, за исключением доходов, с которых не уплачиваются социальные отчисления в Фонд.";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Объектами исчисления социальных отчислений 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являются 1-кратный размер месячного расчетного показателя в городах республиканского и областного значения, столице и 0,5-кратный размер месячного расчетного показателя – в других населенных пунктах.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года.";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"десятикратный" заменить словом "семикратный";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2-2 следующего содержания: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уплачивают социальные отчисления в порядке, определяемом Правительством Республики Казахстан.";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Фонда в размере 1,25-кратной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Фонд), за исключением платежей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кодекс).";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Сообщение о произведенных отчислениях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ежеквартально в срок, установленный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социальным отчислениям за участников системы обязательного социального страхования, если иное не установлено законодательством Республики Казахстан. 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декларации и правила ее составления утверждаются уполномоченным государственным органом, осуществляющим руководство в сфере обеспечения поступлений налогов и платежей в бюджет.";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21: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"восьмидесяти процентов" заменить словами "пятидесяти пяти процентов";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бюджете.";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22: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"восьмидесяти процентов" заменить словами "пятидесяти пяти процентов";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бюджете.";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Социальная выплата на случай потери работы назначается со дня обращения участника системы обязательного социального страхования, за которого производились социальные отчисления, за регистрацией в качестве безработного в центр занятости населения. 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части первой настоящего пункта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кодекс).";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23-1 дополнить частью третьей следующего содержания: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бюджете.";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23-2: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бюджете."; 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слово "десятикратного" заменить словом "семикратного".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19-I, 19-II, ст.96; № 23, ст.143; 2015 г., № 2, ст.3; № 10, ст.50; № 14, ст.72; № 20-IV, ст.113; № 21-III, ст.135; № 22-I, ст.140; № 22-V, ст.156, 158; № 23-II, ст.170, 172; 2016 г., № 8-II, ст.67; № 23, cт.119; 2017 г., № 8, ст.16; № 9, ст.17, 18; № 13, ст.45; № 14, ст.50, 53; № 16, ст.56; № 22-III, ст.109; № 24, ст.115; 2018 г., № 9, ст.31; № 10, ст.32; № 14, ст.42; № 15, ст.47, 48):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изложить в следующей редакции:</w:t>
      </w:r>
    </w:p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года.".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 (Ведомости Парламента Республики Казахстан, 2010 г., № 7, ст.27; № 24, ст.145; 2011 г., № 1, ст.3; № 5, ст.43; № 24, ст.196; 2012 г., № 6, ст.43; № 8, ст.64; № 13, ст.91; № 21-22, ст.124; 2013 г., № 2, ст.10; № 9, ст.51; № 10-11, ст.56; № 15, ст.76; 2014 г., № 1, ст.9; № 4-5, ст.24; № 6, ст.27; № 10, ст.52; № 14, ст.84; № 16, ст.90; № 19-I, 19-II, ст.94, 96; № 21, ст.122; № 22, ст.131; № 23, ст.143; № 24, ст.144; 2015 г., № 8, ст.42; № 19-II, ст.106; № 20-IV, ст.113; № 20-VII, ст.115; № 21-I, ст.128; № 21-III, ст.136; № 22-I, ст.143; № 22-VI, ст.159; № 23-II, ст.170; 2016 г., № 7-II, ст.55; № 12, ст.87; 2017 г., № 4, ст.7; № 16, ст.56; № 21, ст.98; № 22-III, ст.109; 2018 г., № 10, ст.32; № 13, ст.41; № 14, ст.44; № 15, ст.47; № 16, ст.56):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слова "минимальной заработной платы" заменить словами "величины прожиточного минимума, установленной на соответствующий финансовый год законом о республиканском бюджете".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(Ведомости Парламента Республики Казахстан, 2011 г., № 4, ст.36; 2013 г., № 15, ст.82; 2014 г., № 1, ст.4; № 19-I, 19-II, ст.96; 2015 г., № 20-VII, ст.119; № 21-III, ст.135; 2018 г., № 15, ст.47):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Научным работникам, выполняющим государственное задание или государственный заказ на научно-исследовательские и опытно-конструкторские работы, из государственного бюджета устанавливается ежемесячная доплата за ученые степени, степени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для кандидата наук, доктора философии (PhD), доктора по профилю и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для доктора наук.".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(Ведомости Парламента Республики Казахстан, 2011 г., № 16, ст.127; 2012 г., № 5, ст.41; № 8, ст.64; № 15, ст.97; 2013 г., № 9, ст.51, № 21-22, ст.114; № 23-24, ст.116; 2014 г., № 11, ст.64; № 16, ст.90; № 21, ст.118; № 23, ст.143; 2015 г., № 19-II, ст.102; № 20-IV, ст.113; № 22-І, ст.143; № 22-V, ст.154, 158; № 22-VI, ст.159; 2016 г., № 7-І, ст.49; № 23, ст.118; № 24, ст.131; 2017 г., № 16, ст.56; № 22-III, ст.109; 2018 г., № 7-8, ст.22; № 9, ст.27; № 15, ст.50):  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28 слова "минимальной заработной платы, установленной законом Республики Казахстан о республиканском бюджете" заменить словами "величины прожиточного минимума, установленной на соответствующий финансовый год законом о республиканском бюджете".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(Ведомости Парламента Республики Казахстан, 2013 г., № 10-11, ст.55; № 21-22, ст.115; 2014 г., № 1, ст.1; № 6, ст.28; № 8, ст.49; № 11, ст.61; № 19-I, 19-II, ст.96; № 21, ст.122; № 22, ст.131; № 23, ст.143; 2015 г., № 6, ст.27; № 8, ст.45; № 10, ст.50; № 15, ст.78; № 20-IV, ст.113; № 22-II, ст.145; № 22-VI, ст.159; № 23-II, ст.170; 2016 г., № 7-І, ст.49; № 8-І, ст.65; 2017 г., № 12, ст.36; № 22-ІІІ, ст.109; 2018 г., № 10, ст.32; № 13, ст.41; № 14, ст.42, 44): 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лицо, занимающееся частной практикой, – частный нотариус, частный судебный исполнитель, адвокат, профессиональный медиатор;";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"имеющее право на получение пенсионных выплат" заменить словами "пенсионные выплаты";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качестве агента по уплате обязательных пенсионных взносов за физических лиц, получающих доходы по договорам гражданско-правового характера, предметом которых является выполнение работ (оказание услуг), рассматриваются налоговые агенты, определенные налоговым законодательством Республики Казахстан (далее – налоговые агенты);";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в последующие периоды пенсионные выплаты будут осуществляться в соответствии с пунктом 5 статьи 15 настоящего Закона" исключить;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 1 января 2012 года" дополнить словами ", получающих пенсионные выплаты за выслугу лет";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подпунктом 18) следующего содержания: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трудовая деятельность в стране выбытия этнических казахов, прибывших в Республику Казахстан в целях постоянного проживания на исторической родине.";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физические лица, работающие по трудовому договору, получающие доходы по договорам гражданско-правового характера, предметом которых является выполнение работ (оказание услуг), заключенным с физическими лицами, не являющимися налоговыми агентами.";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индивидуальными предпринимателями и юридическими лицами (кроме лиц, указанных в подпунктах 2), 5) и 6) настоящего пункта), лицами, занимающимися частной практикой, из доходов, выплаченных работникам, а также физическим лицам по договорам гражданско-правового характера, предметом которых является выполнение работ (оказание услуг), – не позднее 25 числа месяца, следующего за месяцем выплаты доходов;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индивидуальными предпринимателями (кроме индивидуальных предпринимателей, указанных в подпункте 5) настоящего пункта), лицами, занимающимися частной практикой в свою пользу, – не позднее 25 числа месяца, следующего за отчетным;";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исключить;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физическими лицами, являющимися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– в срок, предусмотренный налоговым законодательством Республики Казахстан.";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Контроль за полным и своевременным осуществлением уплаты обязательных пенсионных взносов, обязательных профессиональных пенсионных взносов и (или) пени, начисленной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настоящего Закона, осуществляется органами государственных доходов в соответствии с законодательством Республики Казахстан, за исключением уплаты обязательных пенсионных взносов лицами, указанными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статьи.";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Обязательные пенсионные взносы, подлежащие уплате в единый накопительный пенсионный фонд, устанавливаются в размере 10 процентов от ежемесячного дохода, принимаемого для исчисления обязательных пенсионных взносов.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ежемесячный доход, принимаемый для исчисления обязательных пенсионных взносов, не должен превышать 50-кратный минимальный размер заработной платы, установленный на соответствующий финансовый год законом о республиканском бюджете.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максимальный совокупный годовой доход, принимаемый для исчисления обязательных пенсионных взносов, не должен превышать двенадцать размеров 50-кратного минимального размера заработной платы, установленного на соответствующий финансовый год законом о республиканском бюджете.";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лиц, занимающихся частной практикой, индивидуальных предпринимателей, а также физических лиц, получающих доходы по договорам гражданско-правового характера, предметом которых является выполнение работ (оказание услуг), за исключением случая, предусмотренного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настоящего Закона, обязательные пенсионные взносы в свою пользу, подлежащие уплате в единый накопительный пенсионный фонд, устанавливаются в размере 10 процентов от получаемого дохода, но не менее 10 процентов от минимального размера заработной платы и не выше 10 процентов 50-кратного минимального размера заработной платы, установленного на соответствующий финансовый год законом о республиканском бюджете. 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крестьянских или фермерских хозяйств обязательные пенсионные взносы в пользу совершеннолетнего члена (участника) и главы крестьянского или фермерского хозяйства, подлежащие уплате в единый накопительный пенсионный фонд, исчисляемые за каждый месяц налогового периода, устанавливаются в размере не менее 10 процентов от минимального размера заработной платы и не выше 10 процентов 50-кратного минимального размера заработной платы, установленного на соответствующий финансовый год законом о республиканском бюджете. Обязательные пенсионные взносы в пользу совершеннолетних членов (участников) крестьянского или фермерского хозяйства подлежат исчислению и уплате с начала календарного года, следующего за годом достижения ими совершеннолетия.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Получаемым доходом является доход, определяемый самостоятельно лицом, занимающимся частной практикой, а также индивидуальным предпринимателем для исчисления обязательных пенсионных взносов в единый накопительный пенсионный фонд в свою пользу.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дохода лица, занимающиеся частной практикой, а также индивидуальные предприниматели вправе уплачивать обязательные пенсионные взносы в единый накопительный пенсионный фонд в свою пользу из расчета 10 процентов от минимального размера заработной платы, установленного на соответствующий финансовый год законом о республиканском бюджете.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обязательные пенсионные взносы в свою пользу, подлежащие уплате в единый накопительный пенсионный фонд, составляют 30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– в других населенных пунктах.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года.";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после слова "Агенты" дополнить словами ",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кодекс),";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Открытие индивидуального пенсионного счета в едином накопительном пенсионном фонде для учета обязательных пенсионных взносов осуществляется на основании списков физических лиц, представляемых агентами в единый накопительный пенсионный фонд при перечислении обязательных пенсионных взносов в порядке, определяемом Правительством Республики Казахстан.";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Открытие индивидуального пенсионного счета в едином накопительном пенсионном фонде для учета обязательных профессиональных пенсионных взносов осуществляется на основании заявления вкладчика, составленного по форме, предусмотренной пенсионными правилами единого накопительного пенсионного фонда.";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Единый накопительный пенсионный фонд направляет электронное уведомление об открытии индивидуального пенсионного счета в Государственную корпорацию для внесения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 считается присоединившимся к договору о пенсионном обеспечении за счет обязательных пенсионных взносов, обязательных профессиональных пенсионных взносов со дня получения единым накопительным пенсионным 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взносов, обязательных профессиональных пенсионных взносов в единый список физических лиц, заключивших договор о пенсионном обеспечении за счет обязательных пенсионных взносов, обязательных профессиональных пенсионных взносов.";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получающие доходы по договорам гражданско-правового характера, предметом которых является выполнение работ (оказание услуг), заключенным с физическими лицами, не являющимися налоговыми агентами;";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присоединения к договору о пенсионном обеспечении за счет обязательных профессиональных пенсионных взносов физическое лицо обязано представить в единый накопительный пенсионный фонд заявление об открытии индивидуального пенсионного счета за счет обязательных профессиональных пенсионных взносов.</w:t>
      </w:r>
    </w:p>
    <w:bookmarkEnd w:id="286"/>
    <w:bookmarkStart w:name="z3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заявление на открытие индивидуального пенсионного счета, предназначенного для учета обязательных профессиональных пенсионных взносов, не представляется.";</w:t>
      </w:r>
    </w:p>
    <w:bookmarkEnd w:id="287"/>
    <w:bookmarkStart w:name="z3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после слова "Агенты" дополнить словами ",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кодекс),".</w:t>
      </w:r>
    </w:p>
    <w:bookmarkEnd w:id="288"/>
    <w:bookmarkStart w:name="z31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 (Ведомости Парламента Республики Казахстан, 2015 г., № 10, ст.49; № 15, ст.78; № 22-I, ст.143; № 22-V, ст.152; 2016 г., № 8-II, ст.67; 2017 г., № 12, ст.36; № 14, ст.53; № 22-III, ст.109; 2018 г., № 15, ст.48; № 16, ст.53; № 19, ст.62):</w:t>
      </w:r>
    </w:p>
    <w:bookmarkEnd w:id="289"/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исключить. 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(Ведомости Парламента Республики Казахстан, 2015 г., № 15, ст.78; № 19-ІІ, ст.106; № 22-II, ст.145; № 23-ІІ, ст.170; 2017 г., № 12, ст.36; № 22-III, ст.109; № 23-III, ст.111; 2018 г., № 14, ст.42):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семнадцатый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статьи 1 изложить в следующей редакции: 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"Страховая организация рассматривается в качестве агента. В качестве агента по уплате обязательных пенсионных взносов за физических лиц, получающих доходы по договорам гражданско-правового характера, предметом которых является выполнение работ (оказание услуг), рассматриваются налоговые агенты, определенные налоговым законодательством Республики Казахстан (далее – налоговые агенты);"; 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2-1 следующего содержания: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2-1. Приостановить с 1 января 2020 года до 1 января 2024 года действие абзаца двадцать девятого подпункта 13), абзаца третьего подпункта 18), абзаца тридцать первого подпункта 26)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Закона, установив, что в период приостановления данные абзацы действуют в следующей редакции: 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Контроль за полным и своевременным осуществлением уплаты обязательных пенсионных взносов, обязательных пенсионных взносов работодателя и обязательных профессиональных пенсионных взносов и (или) пени, начисленной в соответствии с пунктом 1 статьи 28 настоящего Закона, осуществляется органами государственных доходов в соответствии с законодательством Республики Казахстан, за исключением уплаты обязательных пенсионных взносов лицами, указанными в подпункте 8) пункта 7 настоящей статьи.";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Агенты,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ежеквартально в срок, установленный налоговым законодательством Республики Казахстан, предоставляют декларацию по индивидуальному подоходному налогу и социальному налогу, в которой отражают сведения по исчисленным, удержанным (начисленным) суммам обязательных пенсионных взносов, обязательных пенсионных взносов работодателя и обязательных профессиональных пенсионных взносов, если иное не установлено законодательством Республики Казахстан.";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Агенты, за исключением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обязаны своевременно исчислять, удерживать (начислять) и уплачивать обязательные пенсионные взносы, обязательные пенсионные взносы работодателя и обязательные профессиональные пенсионные взносы в единый накопительный пенсионный фонд.".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"Об обязательном социальном медицинском страховании" (Ведомости Парламента Республики Казахстан, 2015 г., № 22-I, ст.142; 2016 г., № 7-I, cт.49; № 23, ст.119; 2017 г., № 13, ст.45; № 22-III, ст.109):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лицо, занимающееся частной практикой, – частный нотариус, частный судебный исполнитель, адвокат, профессиональный медиатор;"; </w:t>
      </w:r>
    </w:p>
    <w:bookmarkEnd w:id="301"/>
    <w:bookmarkStart w:name="z32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7-2) следующего содержания:</w:t>
      </w:r>
    </w:p>
    <w:bookmarkEnd w:id="302"/>
    <w:bookmarkStart w:name="z32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инвестиционный доход – прирост активов фонда в денежном выражении, полученный в результате их инвестирования;";</w:t>
      </w:r>
    </w:p>
    <w:bookmarkEnd w:id="303"/>
    <w:bookmarkStart w:name="z32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4"/>
    <w:bookmarkStart w:name="z32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305"/>
    <w:bookmarkStart w:name="z32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Положения пункта 2 настоящей статьи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кодекс).";</w:t>
      </w:r>
    </w:p>
    <w:bookmarkEnd w:id="306"/>
    <w:bookmarkStart w:name="z32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07"/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обязаны оплатить взносы в фонд не менее трех месяцев подряд, предшествующих дате получения медицинской помощи.";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лица, занимающиеся частной практикой;";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 7) исключить;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9) и 10) изложить в следующей редакции: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плательщики), за исключением лиц, указанных: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2), 8) и 10) части первой настоящего пункта;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 Республики Казахстан, выехавших на постоянное место жительства за пределы Республики Казахстан в установленном законодательством Республики Казахстан порядке, и граждан, за которых в Республике Казахстан осуществляется уплата отчислений и (или) взносов;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кодекс).";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Исчисление (удержание) и перечисление взносов работников, в том числе государственных и гражданских служащих, в фонд осуществляются работодателями за счет доходов работников, в том числе государственных и гражданских служащих.";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Исчисление и перечисление взносов лиц, занимающихся частной практикой, индивидуальных предпринимателей, самостоятельных плательщиков осуществляются самостоятельно либо третьим лицом в их пользу.";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Плательщики (за исключением лиц, указанных в подпунктах 2), 8), 9) и 10) части первой пункта 2 настоящей статьи) обязаны:</w:t>
      </w:r>
    </w:p>
    <w:bookmarkEnd w:id="322"/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bookmarkEnd w:id="323"/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осуществлять расчет и перерасчет размеров отчислений и (или) взносов, уплачиваемых в фонд.";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"работников" дополнить словами ", в том числе государственных и гражданских служащих,";</w:t>
      </w:r>
    </w:p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дополнить частью второй следующего содержания: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целей настоящего пункта под неработающими лицами понимаются лица, не осуществляющие предпринимательскую или трудовую деятельность и не имеющие дохода."; 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после слова "работнику" дополнить словами ", в том числе государственному и гражданскому служащему,";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устанавливаются в размере: 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 процента от объекта исчисления взносов;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2 процентов от объекта исчисления взносов.";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bookmarkEnd w:id="332"/>
    <w:bookmarkStart w:name="z35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Взносы самостоятельных плательщиков устанавливаются с 1 января 2020 года в размере 5 процентов от объекта исчисления взносов.";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Взносы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устанавливаются в размере 40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– в других населенных пунктах.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года.";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Объектами исчисления взносов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являются их доходы, исчисленные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337"/>
    <w:bookmarkStart w:name="z3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Объектом исчисления взносов индивидуальных предпринимателей, лиц, занимающихся частной практикой, является 1,4-кратный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</w:r>
    </w:p>
    <w:bookmarkEnd w:id="338"/>
    <w:bookmarkStart w:name="z3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Объектом исчисления взносов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бюджете.";</w:t>
      </w:r>
    </w:p>
    <w:bookmarkEnd w:id="339"/>
    <w:bookmarkStart w:name="z3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0"/>
    <w:bookmarkStart w:name="z3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1"/>
    <w:bookmarkStart w:name="z36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Доходами работников, в том числе государственных и гражданских служащих,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статьи."; </w:t>
      </w:r>
    </w:p>
    <w:bookmarkEnd w:id="342"/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частях первой, второй и третьей слова "пятнадцатикратный минимальный размер" и "пятнадцатикратному минимальному размеру" заменить соответственно словами "10-кратный минимальный размер" и "10-кратному минимальному размеру";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настоящего пункта не распространяются на физических лиц, являющихся: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самостоятельными плательщиками;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кодекс).";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"работников" дополнить словами ", в том числе государственных и гражданских служащих,";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Исчисление и уплата ежемесячных взносов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фонда.";</w:t>
      </w:r>
    </w:p>
    <w:bookmarkEnd w:id="350"/>
    <w:bookmarkStart w:name="z37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1"/>
    <w:bookmarkStart w:name="z3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352"/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индивидуальными предпринимателями и юридическими лицами (кроме лиц, указанных в подпунктах 2) и 5) настоящего пункта), лицами, занимающимися частной практикой, – не позднее 25 числа месяца, следующего за месяцем выплаты доходов;</w:t>
      </w:r>
    </w:p>
    <w:bookmarkEnd w:id="353"/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индивидуальными предпринимателями и юридическими лицами (кроме лиц, указанных в подпункте 5) настоящего пункта), лицами, занимающимися частной практикой, в свою пользу – ежемесячно не позднее 25 числа месяца, следующего за отчетным;";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"гражданами, выехавшими за пределы Республики Казахстан, а также иными плательщиками" заменить словами "самостоятельными плательщиками"; </w:t>
      </w:r>
    </w:p>
    <w:bookmarkEnd w:id="355"/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слова "частные нотариусы, частные судебные исполнители, адвокаты, профессиональные медиаторы" заменить словами "лица, занимающиеся частной практикой".</w:t>
      </w:r>
    </w:p>
    <w:bookmarkEnd w:id="356"/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(Ведомости Парламента Республики Казахстан, 2015 г., № 22-V, ст.155; 2016 г., № 24, ст.126; 2017 г., № 20, ст.96; № 24, ст.115; 2018 г., № 10, ст.32; № 15, ст.50; № 19, ст.62):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дополнить частью третьей следующего содержания:</w:t>
      </w:r>
    </w:p>
    <w:bookmarkStart w:name="z38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"Участник международного технологического парка "Астана Хаб" с 1 января 2024 года должен находиться по месту регистрации международного технологического парка "Астана Хаб".". </w:t>
      </w:r>
    </w:p>
    <w:bookmarkEnd w:id="358"/>
    <w:bookmarkStart w:name="z38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(Ведомости Парламента Республики Казахстан, 2016 г., № 7-І, ст.48; 2017 г., № 13, ст.45; № 22-III, ст.109; 2018 г., № 7-8, ст.22; № 10, ст.32; № 15, ст.50): </w:t>
      </w:r>
    </w:p>
    <w:bookmarkEnd w:id="359"/>
    <w:bookmarkStart w:name="z38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отдельных категорий занятых лиц, определяемых Правительством Республики Казахстан, а также иных лиц в случаях, предусмотренных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помощи;";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5-2), 7-1), 9-1) и 12-1) следующего содержания: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"5-2) национальная система прогнозирования трудовых ресурсов – комплекс применяемых методов и подходов, позволяющих определять прогнозные спрос и предложение рабочей силы;";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наемный работник – физическое лицо, выполняющее работу по трудовому договору либо осуществляющее деятельность по договору гражданско-правового характера, в котором распорядок и оплата за проработанное время либо единицу произведенного товара, либо за оказанные услуги определяются заказчиком;";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лицо, занимающееся частной практикой, – частный нотариус, частный судебный исполнитель, адвокат и профессиональный медиатор;";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занятое лицо – физическое лицо, осуществляющее деятельность за оплату или путем извлечения дохода посредством использования имущества, производства и продажи товаров, выполнения работ, оказания услуг;";</w:t>
      </w:r>
    </w:p>
    <w:bookmarkEnd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активные меры содействия занятости населения –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отдельных категорий занятых лиц, определяемых Правительством Республики Казахстан, а также иных лиц в случаях, предусмотренных настоящим Законом, осуществляемые в порядке, установленном законодательством Республики Казахстан о занятости населения;";</w:t>
      </w:r>
    </w:p>
    <w:bookmarkEnd w:id="367"/>
    <w:bookmarkStart w:name="z39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безработное лицо – физическое лицо, осуществляющее поиск работы и готовое приступить к работе;";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0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</w:t>
      </w:r>
    </w:p>
    <w:bookmarkEnd w:id="369"/>
    <w:bookmarkStart w:name="z40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независимый работник – физическое лицо, самостоятельно осуществляющее деятельность по производству (реализации) товаров, работ и услуг с целью извлечения дохода без государственной регистрации своей деятельности, за исключением индивидуальных предпринимателей, лиц, занимающихся частной практикой, учредителей (участников) хозяйственного товарищества и учредителей, акционеров (участников) акционерного общества, членов производственного кооператива;";</w:t>
      </w:r>
    </w:p>
    <w:bookmarkEnd w:id="370"/>
    <w:bookmarkStart w:name="z40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1"/>
    <w:bookmarkStart w:name="z40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Занятые лица</w:t>
      </w:r>
    </w:p>
    <w:bookmarkEnd w:id="372"/>
    <w:bookmarkStart w:name="z40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занятым лицам относятся:</w:t>
      </w:r>
    </w:p>
    <w:bookmarkEnd w:id="373"/>
    <w:bookmarkStart w:name="z40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наемные работники, а также лица, имеющие иную оплачиваемую работу (избранные, назначенные или утвержденные);</w:t>
      </w:r>
    </w:p>
    <w:bookmarkEnd w:id="374"/>
    <w:bookmarkStart w:name="z40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индивидуальные предприниматели; </w:t>
      </w:r>
    </w:p>
    <w:bookmarkEnd w:id="375"/>
    <w:bookmarkStart w:name="z40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занимающиеся частной практикой;</w:t>
      </w:r>
    </w:p>
    <w:bookmarkEnd w:id="376"/>
    <w:bookmarkStart w:name="z40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физические лица, осуществляющие деятельность по договору гражданско-правового характера, которые не относятся к наемным работникам;</w:t>
      </w:r>
    </w:p>
    <w:bookmarkEnd w:id="377"/>
    <w:bookmarkStart w:name="z41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физические лица, являющиеся учредителями (участниками) хозяйственных товариществ и учредителями, акционерами (участниками) акционерных обществ, а также членами производственных кооперативов;</w:t>
      </w:r>
    </w:p>
    <w:bookmarkEnd w:id="378"/>
    <w:bookmarkStart w:name="z41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независимые работники;</w:t>
      </w:r>
    </w:p>
    <w:bookmarkEnd w:id="379"/>
    <w:bookmarkStart w:name="z41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проходящие службу в Вооруженных Силах, других войсках и воинских формированиях, правоохранительных и специальных государственных органах Республики Казахстан.";</w:t>
      </w:r>
    </w:p>
    <w:bookmarkEnd w:id="380"/>
    <w:bookmarkStart w:name="z41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26-4) и 26-5) следующего содержания:</w:t>
      </w:r>
    </w:p>
    <w:bookmarkEnd w:id="381"/>
    <w:bookmarkStart w:name="z41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"26-4) разрабатывает и утверждает правила организации сопровождения и функционирования государственного интернет-ресурса "Биржа труда";</w:t>
      </w:r>
    </w:p>
    <w:bookmarkEnd w:id="382"/>
    <w:bookmarkStart w:name="z41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26-5) разрабатывает и утверждает правила формирования национальной системы прогнозирования трудовых ресурсов и использования ее результатов;";</w:t>
      </w:r>
    </w:p>
    <w:bookmarkEnd w:id="383"/>
    <w:bookmarkStart w:name="z4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подпунктом 2-1) следующего содержания: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сопровождение государственного интернет-ресурса "Биржа труда" в порядке, определяемом уполномоченным органом по вопросам занятости населения;";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статьями 11-1 и 11-2 следующего содержания:</w:t>
      </w:r>
    </w:p>
    <w:bookmarkEnd w:id="386"/>
    <w:bookmarkStart w:name="z4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11-1. Региональная комиссия по вопросам занятости населения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Региональная комиссия по вопросам занятости населения создается местным исполнительным органом на территории области (города республиканского значения, столицы) (далее – региональная комиссия).</w:t>
      </w:r>
    </w:p>
    <w:bookmarkEnd w:id="388"/>
    <w:bookmarkStart w:name="z42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Региональная комиссия формируется из представителей местных представительных и исполнительных органов области (города республиканского значения, столицы), территориального объединения профсоюзов на уровне области, города республиканского значения, столицы и региональных палат предпринимателей области, города республиканского значения, столицы, иных заинтересованных государственных органов и других организаций.</w:t>
      </w:r>
    </w:p>
    <w:bookmarkEnd w:id="389"/>
    <w:bookmarkStart w:name="z42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Региональная комиссия осуществляет координацию деятельности государственных органов и других организаций, расположенных на территории области (города республиканского значения, столицы), по вопросам реализации мер содействия занятости населения и социальной помощи.</w:t>
      </w:r>
    </w:p>
    <w:bookmarkEnd w:id="390"/>
    <w:bookmarkStart w:name="z4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(города республиканского значения, столицы).</w:t>
      </w:r>
    </w:p>
    <w:bookmarkEnd w:id="391"/>
    <w:bookmarkStart w:name="z4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11-2. Районная (городская) комиссия по вопросам занятости населения</w:t>
      </w:r>
    </w:p>
    <w:bookmarkEnd w:id="392"/>
    <w:bookmarkStart w:name="z42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Районная (городская) комиссия по вопросам занятости населения (далее – районная (городская) комиссия) создается местным исполнительным органом на территории района (города областного значения).</w:t>
      </w:r>
    </w:p>
    <w:bookmarkEnd w:id="393"/>
    <w:bookmarkStart w:name="z4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Районная (городская) комиссия формируется из представителей местных представительных и исполнительных органов района (города областного значения), территориального объединения профсоюзов на уровне района, города и филиалов региональных палат предпринимателей в районах соответствующих областей, городов областного, республиканского значения, столицы, иных заинтересованных государственных органов и других организаций.</w:t>
      </w:r>
    </w:p>
    <w:bookmarkEnd w:id="394"/>
    <w:bookmarkStart w:name="z4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Районная (городская) комиссия осуществляет координацию деятельности государственных органов и других организаций, расположенных на территории района (города областного значения), акимов городов районного значения, сел, поселков, сельских округов по вопросам реализации мер содействия занятости населения и социальной помощи.</w:t>
      </w:r>
    </w:p>
    <w:bookmarkEnd w:id="395"/>
    <w:bookmarkStart w:name="z42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районной (городской)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района (города областного значения).";</w:t>
      </w:r>
    </w:p>
    <w:bookmarkEnd w:id="396"/>
    <w:bookmarkStart w:name="z42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подпунктом 5) следующего содержания:</w:t>
      </w:r>
    </w:p>
    <w:bookmarkEnd w:id="397"/>
    <w:bookmarkStart w:name="z43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студенты и учащиеся старших классов общеобразовательных школ, претендующие на участие в активных мерах содействия занятости, в соответствии с настоящим Законом.";</w:t>
      </w:r>
    </w:p>
    <w:bookmarkEnd w:id="398"/>
    <w:bookmarkStart w:name="z43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</w:t>
      </w:r>
    </w:p>
    <w:bookmarkEnd w:id="399"/>
    <w:bookmarkStart w:name="z43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профессиональная ориентация лиц, ищущих работу, безработных, отдельных категорий занятых лиц, определяемых Правительством Республики Казахстан, оралманов, а также студентов, учащихся старших классов общеобразовательных школ проводится в целях оказания практической помощи в выборе профессии, смене рода занятий и повышения квалификации с учетом профессиональных знаний, навыков, интересов личности и потребностей рынка труда в пределах бюджетных средств.";</w:t>
      </w:r>
    </w:p>
    <w:bookmarkEnd w:id="400"/>
    <w:bookmarkStart w:name="z43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01"/>
    <w:bookmarkStart w:name="z43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23. Содействие предпринимательской инициативе </w:t>
      </w:r>
    </w:p>
    <w:bookmarkEnd w:id="402"/>
    <w:bookmarkStart w:name="z43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Содействие предпринимательской инициативе оказывается безработным и отдельным категориям занятых лиц, определяемым Правительством Республики Казахстан, путем предоставления им мер государственной поддержки посредством обучения основам предпринимательства, оказания сервисных услуг по сопровождению проекта, микрокредитования на возвратной основе.</w:t>
      </w:r>
    </w:p>
    <w:bookmarkEnd w:id="403"/>
    <w:bookmarkStart w:name="z43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Приоритетное право для получения мер государственной поддержки из числа безработных и отдельных категорий занятых лиц, определяемых Правительством Республики Казахстан, имеют:</w:t>
      </w:r>
    </w:p>
    <w:bookmarkEnd w:id="404"/>
    <w:bookmarkStart w:name="z43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проживающие в сельской местности, моно- и малых городах;</w:t>
      </w:r>
    </w:p>
    <w:bookmarkEnd w:id="405"/>
    <w:bookmarkStart w:name="z43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инвалиды, если по медицинскому заключению состояние их здоровья не препятствует выполнению трудовых обязанностей либо не угрожает их здоровью и (или) безопасности труда других лиц;</w:t>
      </w:r>
    </w:p>
    <w:bookmarkEnd w:id="406"/>
    <w:bookmarkStart w:name="z43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старше пятидесяти лет до достижения пенсионного возраста;</w:t>
      </w:r>
    </w:p>
    <w:bookmarkEnd w:id="407"/>
    <w:bookmarkStart w:name="z44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молодежь до двадцати девяти лет.";</w:t>
      </w:r>
    </w:p>
    <w:bookmarkEnd w:id="408"/>
    <w:bookmarkStart w:name="z44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изложить в следующей редакции:</w:t>
      </w:r>
    </w:p>
    <w:bookmarkEnd w:id="409"/>
    <w:bookmarkStart w:name="z44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отдельным категориям занятых лиц, определяемым Правительством Республики Казахстан.".</w:t>
      </w:r>
    </w:p>
    <w:bookmarkEnd w:id="410"/>
    <w:bookmarkStart w:name="z44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2016 года "О контрразведывательной деятельности" (Ведомости Парламента Республики Казахстан, 2016 г., № 24, ст.125; 2017 г., № 16, ст.56):</w:t>
      </w:r>
    </w:p>
    <w:bookmarkEnd w:id="411"/>
    <w:bookmarkStart w:name="z44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2"/>
    <w:bookmarkStart w:name="z44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13"/>
    <w:bookmarkStart w:name="z44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"1411-кратного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при сотрудничестве погибшего на безвозмездной основе.";</w:t>
      </w:r>
    </w:p>
    <w:bookmarkEnd w:id="414"/>
    <w:bookmarkStart w:name="z44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15"/>
    <w:bookmarkStart w:name="z44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"706-кратный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для сотрудничающих на безвозмездной основе.".</w:t>
      </w:r>
    </w:p>
    <w:bookmarkEnd w:id="416"/>
    <w:bookmarkStart w:name="z44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2017 г., № 22-III, cт.108; 2018 г., № 10, ст.32; № 14, ст.42, 44):</w:t>
      </w:r>
    </w:p>
    <w:bookmarkEnd w:id="417"/>
    <w:bookmarkStart w:name="z45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8"/>
    <w:bookmarkStart w:name="z45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тринадцатым, четырнадцатым и пятнадцатым следующего содержания:  </w:t>
      </w:r>
    </w:p>
    <w:bookmarkEnd w:id="419"/>
    <w:bookmarkStart w:name="z45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 доходам индивидуального предпринимателя, применяющего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кооперативов, исчисление индивидуального подоходного налога производится с учетом особенностей, установленных главой 78 настоящего Кодекса.</w:t>
      </w:r>
    </w:p>
    <w:bookmarkEnd w:id="420"/>
    <w:bookmarkStart w:name="z45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доходам, полученным (подлежащим получению) плательщиком единого совокупного платежа от осуществления видов деятельности, указанных в подпункте 3) пункта 1 статьи 774 настоящего Кодекса, исчисление и уплата индивидуального подоходного налога производятся в соответствии со статьей 775 настоящего Кодекса.</w:t>
      </w:r>
    </w:p>
    <w:bookmarkEnd w:id="421"/>
    <w:bookmarkStart w:name="z45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таким лицом налоговой отчетности по индивидуальному подоходному налогу по доходам, указанным в части первой настоящего пункта, и социальным платежам не производится.";</w:t>
      </w:r>
    </w:p>
    <w:bookmarkEnd w:id="422"/>
    <w:bookmarkStart w:name="z45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четыреста пятнадцатом слова "50 процентов от минимального размера заработной платы" заменить словами "6-кратного размера месячного расчетного показателя";</w:t>
      </w:r>
    </w:p>
    <w:bookmarkEnd w:id="423"/>
    <w:bookmarkStart w:name="z45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четыреста шестнадцатом слова "минимальном размере заработной платы, установленном на соответствующий финансовый год законом о республиканском бюджете и действующем" заменить словами "12-кратном размере месячного расчетного показателя, установленного на соответствующий финансовый год законом о республиканском бюджете и действующего";</w:t>
      </w:r>
    </w:p>
    <w:bookmarkEnd w:id="424"/>
    <w:bookmarkStart w:name="z4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четыреста двадцать первом слова "24-кратного минимального размера заработной платы" заменить словами "282-кратного размера месячного расчетного показателя";</w:t>
      </w:r>
    </w:p>
    <w:bookmarkEnd w:id="425"/>
    <w:bookmarkStart w:name="z45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четыреста семьдесят шестом слова "8-кратного минимального размера заработной платы" заменить словами "94-кратного размера месячного расчетного показателя";</w:t>
      </w:r>
    </w:p>
    <w:bookmarkEnd w:id="426"/>
    <w:bookmarkStart w:name="z45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четыреста восемьдесят девятом слова "минимального размера заработной платы" заменить словами "12-кратного размера месячного расчетного показателя";</w:t>
      </w:r>
    </w:p>
    <w:bookmarkEnd w:id="427"/>
    <w:bookmarkStart w:name="z46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пятьсот двадцать первым следующего содержания:</w:t>
      </w:r>
    </w:p>
    <w:bookmarkEnd w:id="428"/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доходы работников юридических лиц, указанных в подпункте 6) пункта 1 статьи 293 настоящего Кодекса.";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пятьсот тридцать девятом слова "минимальным размером заработной платы", "минимальный размер заработной платы" заменить соответственно словами "месячным расчетным показателем", "месячный расчетный показатель";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пятьсот пятьдесят седьмой после слов "заработной платы" дополнить словами ", установленный законом о республиканском бюджете и действующий на 1 января соответствующего финансового года";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пятьсот пятьдесят восьмом слова "75-кратный минимальный размер заработной платы" заменить словами "882-кратный размер месячного расчетного показателя";</w:t>
      </w:r>
    </w:p>
    <w:bookmarkEnd w:id="432"/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пятьсот шестьдесят пятом слова "75-кратный минимальный размер заработной платы" заменить словами "882-кратный размер месячного расчетного показателя";</w:t>
      </w:r>
    </w:p>
    <w:bookmarkEnd w:id="433"/>
    <w:bookmarkStart w:name="z46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пятьсот восемьдесят третьем слова "8-кратного минимального размера заработной платы" заменить словами "94-кратного размера месячного расчетного показателя";</w:t>
      </w:r>
    </w:p>
    <w:bookmarkEnd w:id="434"/>
    <w:bookmarkStart w:name="z46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пятьсот восемьдесят четвертом слова "8-кратный минимальный размер заработной платы, установленный законом о республиканском бюджете и действующий" заменить словами "94-кратный размер месячного расчетного показателя, установленного законом о республиканском бюджете и действующего";</w:t>
      </w:r>
    </w:p>
    <w:bookmarkEnd w:id="435"/>
    <w:bookmarkStart w:name="z46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семьсот сорок восьмом слова "12-кратный минимальный размер заработной платы, установленный законом о республиканском бюджете и действующий" заменить словами "141-кратный размер месячного расчетного показателя, установленного законом о республиканском бюджете и действующего".</w:t>
      </w:r>
    </w:p>
    <w:bookmarkEnd w:id="436"/>
    <w:bookmarkStart w:name="z4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2018 года "О внесении изменений и дополнений в некоторые законодательные акты Республики Казахстан по вопросам социального обеспечения" (Ведомости Парламента Республики Казахстан, 2018 г., № 14, ст.42):</w:t>
      </w:r>
    </w:p>
    <w:bookmarkEnd w:id="437"/>
    <w:bookmarkStart w:name="z4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"52) облагаемый доход работника – в размере 90 процентов от суммы такого дохода, определенного без учета корректировки, предусмотренной настоящим подпунктом.";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"49) облагаемый доход работника – в размере 90 процентов от суммы такого дохода, определенного без учета корректировки, предусмотренной настоящим подпунктом.".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шестого, седьмого, восьмого и девятого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девятого, десятого, одиннадцатого и двенадцатого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седьмого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14,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восьмого, девятого, десятого и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пятого и девятого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17, </w:t>
      </w:r>
      <w:r>
        <w:rPr>
          <w:rFonts w:ascii="Times New Roman"/>
          <w:b w:val="false"/>
          <w:i w:val="false"/>
          <w:color w:val="000000"/>
          <w:sz w:val="28"/>
        </w:rPr>
        <w:t>пунктов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января 2019 года.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четвертый и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шестой, седьмой и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третий и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абзацы девятый и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девятый и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14,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восьмой и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статьи 1 настоящего Закона действуют до 1 января 2024 года;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пятый, шестой и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седьмой и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 настоящего Закона действуют до 1 января 2029 года. 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